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1267" w:rsidRDefault="003A0513" w:rsidP="0011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Протокол рассмотрения и оценки</w:t>
      </w:r>
      <w:r w:rsidR="001112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заявок на участие в запросе</w:t>
      </w:r>
      <w:r w:rsidR="001112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котировок </w:t>
      </w:r>
    </w:p>
    <w:p w:rsidR="00000000" w:rsidRDefault="003A0513" w:rsidP="0011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признании</w:t>
      </w:r>
      <w:r w:rsidR="001112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надлежащими двух и более заявок</w:t>
      </w:r>
    </w:p>
    <w:p w:rsidR="00000000" w:rsidRDefault="003A0513" w:rsidP="0011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(образец заполнения)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ПРОТОКОЛ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рассмотрения и оценки заявок на участие в запросе котировок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Место проведения про</w:t>
      </w:r>
      <w:r>
        <w:rPr>
          <w:rFonts w:ascii="Arial" w:hAnsi="Arial" w:cs="Arial"/>
          <w:b/>
          <w:bCs/>
          <w:sz w:val="16"/>
          <w:szCs w:val="16"/>
        </w:rPr>
        <w:t>цедуры:</w:t>
      </w:r>
    </w:p>
    <w:p w:rsidR="00000000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</w:t>
      </w:r>
      <w:r w:rsidR="003A0513">
        <w:rPr>
          <w:rFonts w:ascii="Arial" w:hAnsi="Arial" w:cs="Arial"/>
          <w:sz w:val="16"/>
          <w:szCs w:val="16"/>
        </w:rPr>
        <w:t>енняя ул., д. 1, каб. 116, г. Ярославль, 150301</w:t>
      </w:r>
      <w:r w:rsidR="003A0513">
        <w:rPr>
          <w:rFonts w:ascii="Arial" w:hAnsi="Arial" w:cs="Arial"/>
          <w:sz w:val="16"/>
          <w:szCs w:val="16"/>
        </w:rPr>
        <w:t>.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и время вскрытия конвертов, открытия доступа к электронным документам заявок участников: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3401E1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.0</w:t>
      </w:r>
      <w:r w:rsidR="003401E1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.201</w:t>
      </w:r>
      <w:r w:rsidR="003401E1">
        <w:rPr>
          <w:rFonts w:ascii="Arial" w:hAnsi="Arial" w:cs="Arial"/>
          <w:sz w:val="16"/>
          <w:szCs w:val="16"/>
        </w:rPr>
        <w:t>7, 11</w:t>
      </w:r>
      <w:r>
        <w:rPr>
          <w:rFonts w:ascii="Arial" w:hAnsi="Arial" w:cs="Arial"/>
          <w:sz w:val="16"/>
          <w:szCs w:val="16"/>
        </w:rPr>
        <w:t>:00</w:t>
      </w:r>
      <w:r>
        <w:rPr>
          <w:rFonts w:ascii="Arial" w:hAnsi="Arial" w:cs="Arial"/>
          <w:sz w:val="16"/>
          <w:szCs w:val="16"/>
        </w:rPr>
        <w:t>.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окончания рассмотрения</w:t>
      </w:r>
      <w:r>
        <w:rPr>
          <w:rFonts w:ascii="Arial" w:hAnsi="Arial" w:cs="Arial"/>
          <w:b/>
          <w:bCs/>
          <w:sz w:val="16"/>
          <w:szCs w:val="16"/>
        </w:rPr>
        <w:t xml:space="preserve"> и оценки заявок:</w:t>
      </w:r>
    </w:p>
    <w:p w:rsidR="00000000" w:rsidRDefault="0034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07.06.2017</w:t>
      </w:r>
      <w:r w:rsidR="003A0513">
        <w:rPr>
          <w:rFonts w:ascii="Arial" w:hAnsi="Arial" w:cs="Arial"/>
          <w:sz w:val="16"/>
          <w:szCs w:val="16"/>
        </w:rPr>
        <w:t>.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подписания протокола:</w:t>
      </w:r>
    </w:p>
    <w:p w:rsidR="00000000" w:rsidRDefault="0034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</w:t>
      </w:r>
      <w:r w:rsidR="003A0513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6</w:t>
      </w:r>
      <w:r w:rsidR="003A0513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7</w:t>
      </w:r>
      <w:r w:rsidR="003A0513">
        <w:rPr>
          <w:rFonts w:ascii="Arial" w:hAnsi="Arial" w:cs="Arial"/>
          <w:sz w:val="16"/>
          <w:szCs w:val="16"/>
        </w:rPr>
        <w:t>.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Информация о присутствующих членах ко</w:t>
      </w:r>
      <w:r w:rsidR="00111267">
        <w:rPr>
          <w:rFonts w:ascii="Arial" w:hAnsi="Arial" w:cs="Arial"/>
          <w:b/>
          <w:bCs/>
          <w:sz w:val="16"/>
          <w:szCs w:val="16"/>
        </w:rPr>
        <w:t>миссии по осуществлению закупок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Вавилин Игорь Михайлович, председатель комиссии;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Волошин</w:t>
      </w:r>
      <w:r>
        <w:rPr>
          <w:rFonts w:ascii="Arial" w:hAnsi="Arial" w:cs="Arial"/>
          <w:sz w:val="16"/>
          <w:szCs w:val="16"/>
        </w:rPr>
        <w:t xml:space="preserve"> И</w:t>
      </w:r>
      <w:r w:rsidR="003401E1">
        <w:rPr>
          <w:rFonts w:ascii="Arial" w:hAnsi="Arial" w:cs="Arial"/>
          <w:sz w:val="16"/>
          <w:szCs w:val="16"/>
        </w:rPr>
        <w:t>горь</w:t>
      </w:r>
      <w:r>
        <w:rPr>
          <w:rFonts w:ascii="Arial" w:hAnsi="Arial" w:cs="Arial"/>
          <w:sz w:val="16"/>
          <w:szCs w:val="16"/>
        </w:rPr>
        <w:t xml:space="preserve"> Александров</w:t>
      </w:r>
      <w:r w:rsidR="003401E1">
        <w:rPr>
          <w:rFonts w:ascii="Arial" w:hAnsi="Arial" w:cs="Arial"/>
          <w:sz w:val="16"/>
          <w:szCs w:val="16"/>
        </w:rPr>
        <w:t>ич</w:t>
      </w:r>
      <w:r>
        <w:rPr>
          <w:rFonts w:ascii="Arial" w:hAnsi="Arial" w:cs="Arial"/>
          <w:sz w:val="16"/>
          <w:szCs w:val="16"/>
        </w:rPr>
        <w:t>, член комис</w:t>
      </w:r>
      <w:r>
        <w:rPr>
          <w:rFonts w:ascii="Arial" w:hAnsi="Arial" w:cs="Arial"/>
          <w:sz w:val="16"/>
          <w:szCs w:val="16"/>
        </w:rPr>
        <w:t>сии;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Сторож</w:t>
      </w:r>
      <w:r>
        <w:rPr>
          <w:rFonts w:ascii="Arial" w:hAnsi="Arial" w:cs="Arial"/>
          <w:sz w:val="16"/>
          <w:szCs w:val="16"/>
        </w:rPr>
        <w:t xml:space="preserve"> Максим Иванович, член комиссии.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Результаты рассмотрения и оценки заявок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941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701"/>
        <w:gridCol w:w="2041"/>
        <w:gridCol w:w="1706"/>
        <w:gridCol w:w="1984"/>
        <w:gridCol w:w="1984"/>
      </w:tblGrid>
      <w:tr w:rsidR="00000000" w:rsidTr="00111267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заявки в журнале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время подачи заявки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участнике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Предлагаемая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рассмотрения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оценки заявок</w:t>
            </w:r>
          </w:p>
        </w:tc>
      </w:tr>
      <w:tr w:rsidR="00000000" w:rsidTr="00111267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3A0513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A0513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"Южанка</w:t>
            </w:r>
            <w:r w:rsidR="003A0513"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7801008335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  <w:r>
              <w:rPr>
                <w:rFonts w:ascii="Arial" w:hAnsi="Arial" w:cs="Arial"/>
                <w:sz w:val="16"/>
                <w:szCs w:val="16"/>
              </w:rPr>
              <w:t xml:space="preserve"> 780101001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  <w:p w:rsidR="00000000" w:rsidRDefault="003401E1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Ореховая</w:t>
            </w:r>
            <w:r w:rsidR="003A0513">
              <w:rPr>
                <w:rFonts w:ascii="Arial" w:hAnsi="Arial" w:cs="Arial"/>
                <w:sz w:val="16"/>
                <w:szCs w:val="16"/>
              </w:rPr>
              <w:t xml:space="preserve"> ул., д. 20, г. Ярославль, 150301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01E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0 000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соответствует требованиям извещения о проведении запроса котировок и Федерального </w:t>
            </w:r>
            <w:r w:rsidRPr="00111267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05.04.2013 N 44-ФЗ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Участник, предложивший следующее лучшее условие о цене контракта после победителя</w:t>
            </w:r>
          </w:p>
        </w:tc>
      </w:tr>
      <w:tr w:rsidR="00000000" w:rsidTr="00111267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A0513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A0513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"Север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7801008336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 780101001</w:t>
            </w:r>
          </w:p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  <w:p w:rsidR="00000000" w:rsidRDefault="003401E1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Ленинск</w:t>
            </w:r>
            <w:r w:rsidR="003A0513">
              <w:rPr>
                <w:rFonts w:ascii="Arial" w:hAnsi="Arial" w:cs="Arial"/>
                <w:sz w:val="16"/>
                <w:szCs w:val="16"/>
              </w:rPr>
              <w:t>ая ул., д. 22, г. Ярославль, 150301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1E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0 000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Заявка соответствует требованиям извещения о проведении запроса котировок и Федерального </w:t>
            </w:r>
            <w:r w:rsidRPr="00111267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05.04.2013 N 44-ФЗ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Победитель запроса</w:t>
            </w:r>
            <w:r>
              <w:rPr>
                <w:rFonts w:ascii="Arial" w:hAnsi="Arial" w:cs="Arial"/>
                <w:sz w:val="16"/>
                <w:szCs w:val="16"/>
              </w:rPr>
              <w:t xml:space="preserve"> котировок</w:t>
            </w:r>
          </w:p>
        </w:tc>
      </w:tr>
    </w:tbl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Подписи членов комиссии</w:t>
      </w: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190"/>
        <w:gridCol w:w="3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Вавилин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И.М. Вавилин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Волошин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И.А. Волошин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Сторож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51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М.И. Сторож</w:t>
            </w:r>
          </w:p>
        </w:tc>
      </w:tr>
    </w:tbl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3A0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A0513" w:rsidRDefault="003A051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3A05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7"/>
    <w:rsid w:val="00111267"/>
    <w:rsid w:val="003401E1"/>
    <w:rsid w:val="003A0513"/>
    <w:rsid w:val="00A86A41"/>
    <w:rsid w:val="00B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2017-06-22T11:02:00Z</dcterms:created>
  <dcterms:modified xsi:type="dcterms:W3CDTF">2017-06-22T11:16:00Z</dcterms:modified>
</cp:coreProperties>
</file>