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7B" w:rsidRDefault="00881E7B" w:rsidP="00881E7B">
      <w:pPr>
        <w:spacing w:line="283" w:lineRule="auto"/>
        <w:jc w:val="right"/>
      </w:pPr>
      <w:r>
        <w:rPr>
          <w:b/>
        </w:rPr>
        <w:t xml:space="preserve">В </w:t>
      </w:r>
      <w:r w:rsidRPr="005014C4">
        <w:rPr>
          <w:b/>
        </w:rPr>
        <w:t>Управление Федеральной антимонопольной службы</w:t>
      </w:r>
      <w:r w:rsidRPr="005014C4">
        <w:rPr>
          <w:b/>
        </w:rPr>
        <w:br/>
      </w:r>
      <w:r w:rsidRPr="00EB47EF">
        <w:rPr>
          <w:color w:val="4F81BD"/>
        </w:rPr>
        <w:t>[</w:t>
      </w:r>
      <w:r>
        <w:rPr>
          <w:color w:val="4F81BD"/>
        </w:rPr>
        <w:t>регион</w:t>
      </w:r>
      <w:r w:rsidRPr="00EB47EF">
        <w:rPr>
          <w:color w:val="4F81BD"/>
        </w:rPr>
        <w:t>]</w:t>
      </w:r>
    </w:p>
    <w:p w:rsidR="00881E7B" w:rsidRPr="005014C4" w:rsidRDefault="00881E7B" w:rsidP="00881E7B">
      <w:pPr>
        <w:jc w:val="right"/>
      </w:pPr>
      <w:r>
        <w:t xml:space="preserve">Адрес: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EB47EF">
        <w:rPr>
          <w:color w:val="4F81BD"/>
        </w:rPr>
        <w:t>]</w:t>
      </w:r>
    </w:p>
    <w:p w:rsidR="00881E7B" w:rsidRDefault="00881E7B" w:rsidP="00881E7B">
      <w:pPr>
        <w:jc w:val="right"/>
      </w:pPr>
      <w:r>
        <w:t xml:space="preserve">Телефон/факс: </w:t>
      </w:r>
      <w:r w:rsidRPr="00EB47EF">
        <w:rPr>
          <w:color w:val="4F81BD"/>
        </w:rPr>
        <w:t>[</w:t>
      </w:r>
      <w:r>
        <w:rPr>
          <w:color w:val="4F81BD"/>
        </w:rPr>
        <w:t>телефон</w:t>
      </w:r>
      <w:r w:rsidRPr="00EB47EF">
        <w:rPr>
          <w:color w:val="4F81BD"/>
        </w:rPr>
        <w:t>]</w:t>
      </w:r>
    </w:p>
    <w:p w:rsidR="00881E7B" w:rsidRPr="00557B5F" w:rsidRDefault="00881E7B" w:rsidP="00881E7B">
      <w:pPr>
        <w:jc w:val="right"/>
      </w:pPr>
      <w:r w:rsidRPr="005014C4">
        <w:rPr>
          <w:lang w:val="en-US"/>
        </w:rPr>
        <w:t>E</w:t>
      </w:r>
      <w:r w:rsidRPr="00557B5F">
        <w:t>-</w:t>
      </w:r>
      <w:r w:rsidRPr="005014C4">
        <w:rPr>
          <w:lang w:val="en-US"/>
        </w:rPr>
        <w:t>mail</w:t>
      </w:r>
      <w:r w:rsidRPr="00557B5F">
        <w:t xml:space="preserve">: </w:t>
      </w:r>
      <w:r w:rsidRPr="00557B5F">
        <w:rPr>
          <w:color w:val="4F81BD"/>
        </w:rPr>
        <w:t>[</w:t>
      </w:r>
      <w:r>
        <w:rPr>
          <w:color w:val="4F81BD"/>
        </w:rPr>
        <w:t>е</w:t>
      </w:r>
      <w:r w:rsidRPr="00557B5F">
        <w:rPr>
          <w:color w:val="4F81BD"/>
        </w:rPr>
        <w:t>-</w:t>
      </w:r>
      <w:r>
        <w:rPr>
          <w:color w:val="4F81BD"/>
        </w:rPr>
        <w:t>мейл</w:t>
      </w:r>
      <w:r w:rsidRPr="00557B5F">
        <w:rPr>
          <w:color w:val="4F81BD"/>
        </w:rPr>
        <w:t>]</w:t>
      </w:r>
    </w:p>
    <w:p w:rsidR="00881E7B" w:rsidRPr="00557B5F" w:rsidRDefault="00881E7B" w:rsidP="00881E7B">
      <w:pPr>
        <w:jc w:val="right"/>
        <w:rPr>
          <w:b/>
        </w:rPr>
      </w:pPr>
    </w:p>
    <w:p w:rsidR="00881E7B" w:rsidRPr="00FB69E5" w:rsidRDefault="00881E7B" w:rsidP="00881E7B">
      <w:pPr>
        <w:jc w:val="right"/>
        <w:rPr>
          <w:b/>
        </w:rPr>
      </w:pPr>
      <w:r w:rsidRPr="00FB69E5">
        <w:rPr>
          <w:b/>
        </w:rPr>
        <w:t>ЗАЯВИТЕЛЬ (участник закупки):</w:t>
      </w:r>
    </w:p>
    <w:p w:rsidR="00881E7B" w:rsidRPr="00D55BEA" w:rsidRDefault="00881E7B" w:rsidP="00881E7B">
      <w:pPr>
        <w:jc w:val="right"/>
        <w:rPr>
          <w:color w:val="4F81BD"/>
        </w:rPr>
      </w:pPr>
      <w:r>
        <w:t xml:space="preserve"> </w:t>
      </w: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:rsidR="00881E7B" w:rsidRDefault="00881E7B" w:rsidP="00881E7B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:rsidR="00881E7B" w:rsidRPr="00D55BEA" w:rsidRDefault="00881E7B" w:rsidP="00881E7B">
      <w:pPr>
        <w:jc w:val="right"/>
        <w:rPr>
          <w:color w:val="4F81BD"/>
        </w:rPr>
      </w:pPr>
      <w:r>
        <w:t xml:space="preserve">Почтовый адрес: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:rsidR="00881E7B" w:rsidRPr="00D55BEA" w:rsidRDefault="00881E7B" w:rsidP="00881E7B">
      <w:pPr>
        <w:jc w:val="right"/>
      </w:pPr>
      <w:r w:rsidRPr="00D55BEA">
        <w:t>Адрес электронной почты:</w:t>
      </w:r>
      <w:r>
        <w:rPr>
          <w:color w:val="FF0000"/>
        </w:rP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е</w:t>
      </w:r>
      <w:r w:rsidRPr="00D55BEA">
        <w:rPr>
          <w:color w:val="4F81BD"/>
        </w:rPr>
        <w:t>-</w:t>
      </w:r>
      <w:r>
        <w:rPr>
          <w:color w:val="4F81BD"/>
        </w:rPr>
        <w:t>мейл</w:t>
      </w:r>
      <w:r w:rsidRPr="00D55BEA">
        <w:rPr>
          <w:color w:val="4F81BD"/>
        </w:rPr>
        <w:t>]</w:t>
      </w:r>
    </w:p>
    <w:p w:rsidR="00881E7B" w:rsidRPr="000D14B1" w:rsidRDefault="00881E7B" w:rsidP="00881E7B">
      <w:pPr>
        <w:jc w:val="right"/>
        <w:rPr>
          <w:color w:val="FF0000"/>
        </w:rPr>
      </w:pPr>
      <w:r w:rsidRPr="00D55BEA">
        <w:t xml:space="preserve">Контактное лицо: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:rsidR="00881E7B" w:rsidRPr="000D14B1" w:rsidRDefault="00881E7B" w:rsidP="00881E7B">
      <w:pPr>
        <w:ind w:left="360"/>
        <w:jc w:val="right"/>
        <w:rPr>
          <w:color w:val="FF0000"/>
        </w:rPr>
      </w:pPr>
      <w:r w:rsidRPr="00D55BEA">
        <w:t>Тел.:</w:t>
      </w:r>
      <w:r w:rsidRPr="000D14B1">
        <w:rPr>
          <w:color w:val="FF0000"/>
        </w:rPr>
        <w:t xml:space="preserve"> </w:t>
      </w:r>
      <w:r w:rsidRPr="00557B5F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881E7B" w:rsidRPr="000D14B1" w:rsidRDefault="00881E7B" w:rsidP="00881E7B">
      <w:pPr>
        <w:ind w:left="360"/>
        <w:jc w:val="right"/>
        <w:rPr>
          <w:color w:val="FF0000"/>
        </w:rPr>
      </w:pPr>
      <w:r w:rsidRPr="00D55BEA">
        <w:t>Факс:</w:t>
      </w:r>
      <w:r w:rsidRPr="000D14B1">
        <w:rPr>
          <w:color w:val="FF0000"/>
        </w:rPr>
        <w:t xml:space="preserve"> </w:t>
      </w:r>
      <w:r w:rsidRPr="00557B5F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881E7B" w:rsidRDefault="00881E7B" w:rsidP="00881E7B">
      <w:pPr>
        <w:ind w:left="360"/>
        <w:jc w:val="right"/>
      </w:pPr>
    </w:p>
    <w:p w:rsidR="00881E7B" w:rsidRDefault="00881E7B" w:rsidP="00881E7B">
      <w:pPr>
        <w:jc w:val="right"/>
        <w:rPr>
          <w:b/>
        </w:rPr>
      </w:pPr>
      <w:r w:rsidRPr="00A051FE">
        <w:rPr>
          <w:b/>
        </w:rPr>
        <w:t>УПОЛНОМОЧЕННЫЙ ОРГАН</w:t>
      </w:r>
    </w:p>
    <w:p w:rsidR="00881E7B" w:rsidRPr="00D55BEA" w:rsidRDefault="00881E7B" w:rsidP="00881E7B">
      <w:pPr>
        <w:jc w:val="right"/>
        <w:rPr>
          <w:color w:val="4F81BD"/>
        </w:rPr>
      </w:pP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:rsidR="00881E7B" w:rsidRDefault="00881E7B" w:rsidP="00881E7B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:rsidR="00881E7B" w:rsidRPr="00DB0170" w:rsidRDefault="00881E7B" w:rsidP="00881E7B">
      <w:pPr>
        <w:jc w:val="right"/>
      </w:pPr>
      <w:r w:rsidRPr="00DB0170">
        <w:t>Ответственное должностное лицо: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:rsidR="00881E7B" w:rsidRPr="00DB0170" w:rsidRDefault="00881E7B" w:rsidP="00881E7B">
      <w:pPr>
        <w:jc w:val="right"/>
      </w:pPr>
      <w:r w:rsidRPr="00DB0170">
        <w:t>Адрес электронной почты:</w:t>
      </w:r>
      <w:r w:rsidRPr="00DB0170">
        <w:tab/>
      </w:r>
      <w:r w:rsidRPr="00D55BEA">
        <w:rPr>
          <w:color w:val="4F81BD"/>
        </w:rPr>
        <w:t>[</w:t>
      </w:r>
      <w:r>
        <w:rPr>
          <w:color w:val="4F81BD"/>
        </w:rPr>
        <w:t>е</w:t>
      </w:r>
      <w:r w:rsidRPr="00D55BEA">
        <w:rPr>
          <w:color w:val="4F81BD"/>
        </w:rPr>
        <w:t>-</w:t>
      </w:r>
      <w:r>
        <w:rPr>
          <w:color w:val="4F81BD"/>
        </w:rPr>
        <w:t>мейл</w:t>
      </w:r>
      <w:r w:rsidRPr="00D55BEA">
        <w:rPr>
          <w:color w:val="4F81BD"/>
        </w:rPr>
        <w:t>]</w:t>
      </w:r>
    </w:p>
    <w:p w:rsidR="00881E7B" w:rsidRPr="00DB0170" w:rsidRDefault="00881E7B" w:rsidP="00881E7B">
      <w:pPr>
        <w:jc w:val="right"/>
      </w:pPr>
      <w:r w:rsidRPr="00DB0170">
        <w:t>Номер контактного телефона:</w:t>
      </w:r>
      <w:r>
        <w:t xml:space="preserve"> </w:t>
      </w:r>
      <w:r w:rsidRPr="00557B5F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881E7B" w:rsidRDefault="00881E7B" w:rsidP="00881E7B">
      <w:pPr>
        <w:jc w:val="right"/>
      </w:pPr>
      <w:r w:rsidRPr="00DB0170">
        <w:t>Факс:</w:t>
      </w:r>
      <w:r>
        <w:t xml:space="preserve"> </w:t>
      </w:r>
      <w:r w:rsidRPr="00557B5F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881E7B" w:rsidRPr="0082070F" w:rsidRDefault="00881E7B" w:rsidP="00881E7B">
      <w:pPr>
        <w:ind w:left="360"/>
        <w:jc w:val="right"/>
      </w:pPr>
    </w:p>
    <w:p w:rsidR="00881E7B" w:rsidRPr="002D2654" w:rsidRDefault="00881E7B" w:rsidP="00881E7B">
      <w:pPr>
        <w:ind w:left="360"/>
        <w:jc w:val="right"/>
        <w:rPr>
          <w:b/>
        </w:rPr>
      </w:pPr>
      <w:r w:rsidRPr="00DF77A7">
        <w:rPr>
          <w:b/>
        </w:rPr>
        <w:t>ГОСУДАРСТВЕННЫЙ ЗАКАЗЧИК</w:t>
      </w:r>
      <w:r>
        <w:rPr>
          <w:b/>
        </w:rPr>
        <w:t>:</w:t>
      </w:r>
    </w:p>
    <w:p w:rsidR="00881E7B" w:rsidRPr="00D55BEA" w:rsidRDefault="00881E7B" w:rsidP="00881E7B">
      <w:pPr>
        <w:jc w:val="right"/>
        <w:rPr>
          <w:color w:val="4F81BD"/>
        </w:rPr>
      </w:pPr>
      <w:r w:rsidRPr="00EB47EF">
        <w:rPr>
          <w:color w:val="4F81BD"/>
        </w:rPr>
        <w:t>[наименование</w:t>
      </w:r>
      <w:r w:rsidRPr="00D55BEA">
        <w:rPr>
          <w:color w:val="4F81BD"/>
        </w:rPr>
        <w:t>]</w:t>
      </w:r>
    </w:p>
    <w:p w:rsidR="00881E7B" w:rsidRDefault="00881E7B" w:rsidP="00881E7B">
      <w:pPr>
        <w:jc w:val="right"/>
        <w:rPr>
          <w:color w:val="4F81BD"/>
        </w:rPr>
      </w:pPr>
      <w:r>
        <w:t xml:space="preserve">Адрес:  </w:t>
      </w:r>
      <w:r w:rsidRPr="00EB47EF">
        <w:rPr>
          <w:color w:val="4F81BD"/>
        </w:rPr>
        <w:t>[</w:t>
      </w:r>
      <w:r>
        <w:rPr>
          <w:color w:val="4F81BD"/>
        </w:rPr>
        <w:t>адрес</w:t>
      </w:r>
      <w:r w:rsidRPr="00D55BEA">
        <w:rPr>
          <w:color w:val="4F81BD"/>
        </w:rPr>
        <w:t>]</w:t>
      </w:r>
    </w:p>
    <w:p w:rsidR="00881E7B" w:rsidRPr="00DB0170" w:rsidRDefault="00881E7B" w:rsidP="00881E7B">
      <w:pPr>
        <w:jc w:val="right"/>
      </w:pPr>
      <w:r w:rsidRPr="00DB0170">
        <w:t>Ответственное должностное лицо: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:rsidR="00881E7B" w:rsidRPr="00DB0170" w:rsidRDefault="00881E7B" w:rsidP="00881E7B">
      <w:pPr>
        <w:jc w:val="right"/>
      </w:pPr>
      <w:r w:rsidRPr="00DB0170">
        <w:t>Адрес электронной почты:</w:t>
      </w:r>
      <w:r w:rsidRPr="00DB0170">
        <w:tab/>
      </w:r>
      <w:r w:rsidRPr="00D55BEA">
        <w:rPr>
          <w:color w:val="4F81BD"/>
        </w:rPr>
        <w:t>[</w:t>
      </w:r>
      <w:r>
        <w:rPr>
          <w:color w:val="4F81BD"/>
        </w:rPr>
        <w:t>е</w:t>
      </w:r>
      <w:r w:rsidRPr="00D55BEA">
        <w:rPr>
          <w:color w:val="4F81BD"/>
        </w:rPr>
        <w:t>-</w:t>
      </w:r>
      <w:r>
        <w:rPr>
          <w:color w:val="4F81BD"/>
        </w:rPr>
        <w:t>мейл</w:t>
      </w:r>
      <w:r w:rsidRPr="00D55BEA">
        <w:rPr>
          <w:color w:val="4F81BD"/>
        </w:rPr>
        <w:t>]</w:t>
      </w:r>
    </w:p>
    <w:p w:rsidR="00881E7B" w:rsidRPr="00DB0170" w:rsidRDefault="00881E7B" w:rsidP="00881E7B">
      <w:pPr>
        <w:jc w:val="right"/>
      </w:pPr>
      <w:r w:rsidRPr="00DB0170">
        <w:t>Номер контактного телефона: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881E7B" w:rsidRDefault="00881E7B" w:rsidP="00881E7B">
      <w:pPr>
        <w:jc w:val="right"/>
      </w:pPr>
      <w:r w:rsidRPr="00DB0170">
        <w:t>Факс:</w:t>
      </w:r>
      <w:r>
        <w:t xml:space="preserve"> </w:t>
      </w:r>
      <w:r w:rsidRPr="00D55BEA">
        <w:rPr>
          <w:color w:val="4F81BD"/>
        </w:rPr>
        <w:t>[</w:t>
      </w:r>
      <w:r>
        <w:rPr>
          <w:color w:val="4F81BD"/>
        </w:rPr>
        <w:t>телефон</w:t>
      </w:r>
      <w:r w:rsidRPr="00D55BEA">
        <w:rPr>
          <w:color w:val="4F81BD"/>
        </w:rPr>
        <w:t>]</w:t>
      </w:r>
    </w:p>
    <w:p w:rsidR="00881E7B" w:rsidRDefault="00881E7B" w:rsidP="00881E7B">
      <w:pPr>
        <w:jc w:val="right"/>
      </w:pPr>
    </w:p>
    <w:p w:rsidR="00881E7B" w:rsidRPr="00A051FE" w:rsidRDefault="00881E7B" w:rsidP="00881E7B">
      <w:pPr>
        <w:jc w:val="right"/>
        <w:rPr>
          <w:b/>
        </w:rPr>
      </w:pPr>
    </w:p>
    <w:p w:rsidR="00881E7B" w:rsidRPr="00DB0170" w:rsidRDefault="00881E7B" w:rsidP="00881E7B">
      <w:pPr>
        <w:ind w:left="360"/>
        <w:jc w:val="right"/>
        <w:rPr>
          <w:b/>
        </w:rPr>
      </w:pPr>
    </w:p>
    <w:p w:rsidR="00881E7B" w:rsidRPr="00DB0170" w:rsidRDefault="00881E7B" w:rsidP="00881E7B">
      <w:pPr>
        <w:ind w:left="360"/>
        <w:jc w:val="right"/>
        <w:rPr>
          <w:b/>
        </w:rPr>
      </w:pPr>
    </w:p>
    <w:p w:rsidR="00881E7B" w:rsidRDefault="00881E7B" w:rsidP="00881E7B">
      <w:pPr>
        <w:jc w:val="right"/>
        <w:rPr>
          <w:b/>
        </w:rPr>
      </w:pPr>
      <w:r w:rsidRPr="00DF77A7">
        <w:rPr>
          <w:b/>
        </w:rPr>
        <w:t xml:space="preserve">ЧЛЕНЫ </w:t>
      </w:r>
      <w:r>
        <w:rPr>
          <w:b/>
        </w:rPr>
        <w:t>АУКЦИОННОЙ</w:t>
      </w:r>
      <w:r w:rsidRPr="00DF77A7">
        <w:rPr>
          <w:b/>
        </w:rPr>
        <w:t>КОМИССИИ:</w:t>
      </w:r>
    </w:p>
    <w:p w:rsidR="00881E7B" w:rsidRPr="00392E9D" w:rsidRDefault="00881E7B" w:rsidP="00881E7B">
      <w:pPr>
        <w:jc w:val="right"/>
      </w:pPr>
      <w:r w:rsidRPr="00392E9D">
        <w:t xml:space="preserve">Председатель аукционной комиссии: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:rsidR="00881E7B" w:rsidRPr="00392E9D" w:rsidRDefault="00881E7B" w:rsidP="00881E7B">
      <w:pPr>
        <w:jc w:val="right"/>
      </w:pPr>
      <w:r w:rsidRPr="00392E9D">
        <w:t xml:space="preserve">Заместитель председателя аукционной комиссии: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:rsidR="00881E7B" w:rsidRDefault="00881E7B" w:rsidP="00881E7B">
      <w:pPr>
        <w:jc w:val="right"/>
      </w:pPr>
      <w:r w:rsidRPr="00392E9D">
        <w:t>Член аукционной комисси</w:t>
      </w:r>
      <w:proofErr w:type="gramStart"/>
      <w:r w:rsidRPr="00392E9D">
        <w:t>и</w:t>
      </w:r>
      <w:r w:rsidRPr="00D55BEA">
        <w:rPr>
          <w:color w:val="4F81BD"/>
        </w:rPr>
        <w:t>[</w:t>
      </w:r>
      <w:proofErr w:type="gramEnd"/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:rsidR="00881E7B" w:rsidRPr="00392E9D" w:rsidRDefault="00881E7B" w:rsidP="00881E7B">
      <w:pPr>
        <w:jc w:val="right"/>
      </w:pPr>
      <w:r w:rsidRPr="00392E9D">
        <w:t>Член аукционной комиссии</w:t>
      </w:r>
      <w:r>
        <w:t xml:space="preserve">: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:rsidR="00881E7B" w:rsidRPr="00392E9D" w:rsidRDefault="00881E7B" w:rsidP="00881E7B">
      <w:pPr>
        <w:jc w:val="right"/>
      </w:pPr>
      <w:r w:rsidRPr="00392E9D">
        <w:t xml:space="preserve">Секретарь аукционной комиссии: </w:t>
      </w:r>
      <w:r w:rsidRPr="00D55BEA">
        <w:rPr>
          <w:color w:val="4F81BD"/>
        </w:rPr>
        <w:t>[</w:t>
      </w:r>
      <w:r>
        <w:rPr>
          <w:color w:val="4F81BD"/>
        </w:rPr>
        <w:t>Ф.И.О.</w:t>
      </w:r>
      <w:r w:rsidRPr="00D55BEA">
        <w:rPr>
          <w:color w:val="4F81BD"/>
        </w:rPr>
        <w:t>]</w:t>
      </w:r>
    </w:p>
    <w:p w:rsidR="00881E7B" w:rsidRPr="00BE6979" w:rsidRDefault="00881E7B" w:rsidP="00881E7B">
      <w:pPr>
        <w:tabs>
          <w:tab w:val="left" w:pos="993"/>
        </w:tabs>
        <w:jc w:val="right"/>
      </w:pPr>
    </w:p>
    <w:p w:rsidR="00881E7B" w:rsidRDefault="00881E7B" w:rsidP="00881E7B">
      <w:pPr>
        <w:jc w:val="right"/>
        <w:rPr>
          <w:b/>
        </w:rPr>
      </w:pPr>
    </w:p>
    <w:p w:rsidR="00881E7B" w:rsidRDefault="00881E7B" w:rsidP="00881E7B">
      <w:pPr>
        <w:spacing w:line="283" w:lineRule="auto"/>
      </w:pPr>
      <w:r w:rsidRPr="003B1E7D">
        <w:rPr>
          <w:b/>
        </w:rPr>
        <w:t>РЕЕСТРОВЫЙ НОМЕР ОТКРЫТОГО АУКЦИОНА</w:t>
      </w:r>
      <w:r>
        <w:rPr>
          <w:b/>
        </w:rPr>
        <w:t xml:space="preserve"> </w:t>
      </w:r>
      <w:r w:rsidRPr="00E337EE">
        <w:rPr>
          <w:b/>
        </w:rPr>
        <w:t>№</w:t>
      </w:r>
      <w:r>
        <w:rPr>
          <w:b/>
        </w:rPr>
        <w:t xml:space="preserve"> </w:t>
      </w:r>
      <w:r w:rsidRPr="00EB47EF">
        <w:rPr>
          <w:color w:val="4F81BD"/>
        </w:rPr>
        <w:t>[</w:t>
      </w:r>
      <w:r>
        <w:rPr>
          <w:color w:val="4F81BD"/>
        </w:rPr>
        <w:t xml:space="preserve">номер извещения, </w:t>
      </w:r>
      <w:r w:rsidRPr="007E79D4">
        <w:rPr>
          <w:color w:val="4F81BD"/>
        </w:rPr>
        <w:t>19 символов по 44 ФЗ</w:t>
      </w:r>
      <w:r>
        <w:rPr>
          <w:color w:val="4F81BD"/>
        </w:rPr>
        <w:t xml:space="preserve"> или</w:t>
      </w:r>
      <w:r w:rsidRPr="007E79D4">
        <w:rPr>
          <w:color w:val="4F81BD"/>
        </w:rPr>
        <w:t xml:space="preserve"> 13 символов по 223 ФЗ</w:t>
      </w:r>
      <w:r w:rsidRPr="00EB47EF">
        <w:rPr>
          <w:color w:val="4F81BD"/>
        </w:rPr>
        <w:t>]</w:t>
      </w:r>
    </w:p>
    <w:p w:rsidR="00881E7B" w:rsidRPr="00DF77A7" w:rsidRDefault="00881E7B" w:rsidP="00881E7B">
      <w:pPr>
        <w:jc w:val="center"/>
        <w:rPr>
          <w:b/>
        </w:rPr>
      </w:pPr>
    </w:p>
    <w:p w:rsidR="00881E7B" w:rsidRPr="00DF77A7" w:rsidRDefault="00881E7B" w:rsidP="00881E7B">
      <w:pPr>
        <w:spacing w:line="276" w:lineRule="auto"/>
        <w:jc w:val="center"/>
        <w:rPr>
          <w:b/>
        </w:rPr>
      </w:pPr>
      <w:r w:rsidRPr="00DF77A7">
        <w:rPr>
          <w:b/>
        </w:rPr>
        <w:t>ЖАЛОБА</w:t>
      </w:r>
    </w:p>
    <w:p w:rsidR="00881E7B" w:rsidRPr="00DF77A7" w:rsidRDefault="00881E7B" w:rsidP="00881E7B">
      <w:pPr>
        <w:spacing w:line="276" w:lineRule="auto"/>
        <w:jc w:val="center"/>
        <w:rPr>
          <w:b/>
        </w:rPr>
      </w:pPr>
      <w:r w:rsidRPr="00DF77A7">
        <w:rPr>
          <w:b/>
        </w:rPr>
        <w:t xml:space="preserve">на действия членов </w:t>
      </w:r>
      <w:r>
        <w:rPr>
          <w:b/>
        </w:rPr>
        <w:t xml:space="preserve">аукционной </w:t>
      </w:r>
      <w:r w:rsidRPr="00DF77A7">
        <w:rPr>
          <w:b/>
        </w:rPr>
        <w:t xml:space="preserve">комиссии при проведении </w:t>
      </w:r>
      <w:r>
        <w:rPr>
          <w:b/>
        </w:rPr>
        <w:t xml:space="preserve">электронного аукциона </w:t>
      </w:r>
    </w:p>
    <w:p w:rsidR="00FC0CD7" w:rsidRPr="00DF77A7" w:rsidRDefault="00FC0CD7" w:rsidP="002A73CF">
      <w:pPr>
        <w:spacing w:line="276" w:lineRule="auto"/>
        <w:jc w:val="center"/>
        <w:rPr>
          <w:b/>
        </w:rPr>
      </w:pPr>
    </w:p>
    <w:p w:rsidR="00D77D28" w:rsidRPr="00DF77A7" w:rsidRDefault="00D77D28" w:rsidP="004C2457">
      <w:pPr>
        <w:spacing w:line="276" w:lineRule="auto"/>
        <w:ind w:firstLine="709"/>
        <w:jc w:val="both"/>
      </w:pPr>
    </w:p>
    <w:p w:rsidR="00881E7B" w:rsidRPr="00AB7FE1" w:rsidRDefault="005014C4" w:rsidP="00881E7B">
      <w:r w:rsidRPr="005014C4">
        <w:t> </w:t>
      </w:r>
      <w:r w:rsidR="00881E7B" w:rsidRPr="00D55BEA">
        <w:rPr>
          <w:color w:val="4F81BD"/>
        </w:rPr>
        <w:t>[</w:t>
      </w:r>
      <w:r w:rsidR="00881E7B">
        <w:rPr>
          <w:color w:val="4F81BD"/>
        </w:rPr>
        <w:t>дата</w:t>
      </w:r>
      <w:r w:rsidR="00881E7B" w:rsidRPr="00D55BEA">
        <w:rPr>
          <w:color w:val="4F81BD"/>
        </w:rPr>
        <w:t>]</w:t>
      </w:r>
      <w:r w:rsidR="00881E7B" w:rsidRPr="00AB7FE1">
        <w:t xml:space="preserve"> </w:t>
      </w:r>
      <w:r w:rsidR="00881E7B">
        <w:t xml:space="preserve">Заказчиком </w:t>
      </w:r>
      <w:r w:rsidR="00881E7B" w:rsidRPr="00EB47EF">
        <w:rPr>
          <w:color w:val="4F81BD"/>
        </w:rPr>
        <w:t>[наименование</w:t>
      </w:r>
      <w:r w:rsidR="00881E7B" w:rsidRPr="00D55BEA">
        <w:rPr>
          <w:color w:val="4F81BD"/>
        </w:rPr>
        <w:t>]</w:t>
      </w:r>
      <w:r w:rsidR="00881E7B">
        <w:rPr>
          <w:color w:val="4F81BD"/>
        </w:rPr>
        <w:t xml:space="preserve"> </w:t>
      </w:r>
      <w:r w:rsidR="00881E7B" w:rsidRPr="00AB7FE1">
        <w:t>были размещены извещение и аукционная</w:t>
      </w:r>
      <w:r w:rsidR="00881E7B" w:rsidRPr="0020544D">
        <w:t xml:space="preserve"> </w:t>
      </w:r>
      <w:r w:rsidR="00881E7B" w:rsidRPr="00AB7FE1">
        <w:t>документация о проведен</w:t>
      </w:r>
      <w:proofErr w:type="gramStart"/>
      <w:r w:rsidR="00881E7B" w:rsidRPr="00AB7FE1">
        <w:t>ии</w:t>
      </w:r>
      <w:r w:rsidR="00881E7B" w:rsidRPr="0020544D">
        <w:t xml:space="preserve"> </w:t>
      </w:r>
      <w:r w:rsidR="00881E7B" w:rsidRPr="00AB7FE1">
        <w:t>ау</w:t>
      </w:r>
      <w:proofErr w:type="gramEnd"/>
      <w:r w:rsidR="00881E7B" w:rsidRPr="00AB7FE1">
        <w:t xml:space="preserve">кциона в электронной форме </w:t>
      </w:r>
      <w:r w:rsidR="00881E7B">
        <w:t>на п</w:t>
      </w:r>
      <w:r w:rsidR="00881E7B" w:rsidRPr="005014C4">
        <w:t xml:space="preserve">раво заключения </w:t>
      </w:r>
      <w:r w:rsidR="00881E7B">
        <w:t>контракта</w:t>
      </w:r>
      <w:r w:rsidR="00881E7B" w:rsidRPr="005014C4">
        <w:t xml:space="preserve"> на </w:t>
      </w:r>
      <w:r w:rsidR="00881E7B" w:rsidRPr="00EB47EF">
        <w:rPr>
          <w:color w:val="4F81BD"/>
        </w:rPr>
        <w:t>[</w:t>
      </w:r>
      <w:r w:rsidR="00881E7B">
        <w:rPr>
          <w:color w:val="4F81BD"/>
        </w:rPr>
        <w:t xml:space="preserve">наименование </w:t>
      </w:r>
      <w:r w:rsidR="00881E7B">
        <w:rPr>
          <w:color w:val="4F81BD"/>
        </w:rPr>
        <w:lastRenderedPageBreak/>
        <w:t>закупки, указанное в извещении</w:t>
      </w:r>
      <w:r w:rsidR="00881E7B" w:rsidRPr="00EB47EF">
        <w:rPr>
          <w:color w:val="4F81BD"/>
        </w:rPr>
        <w:t>]</w:t>
      </w:r>
      <w:r w:rsidR="00881E7B">
        <w:t xml:space="preserve">. </w:t>
      </w:r>
      <w:r w:rsidR="00881E7B" w:rsidRPr="00AB7FE1">
        <w:t>Начальная (максима</w:t>
      </w:r>
      <w:r w:rsidR="00881E7B">
        <w:t xml:space="preserve">льная) </w:t>
      </w:r>
      <w:r w:rsidR="00881E7B" w:rsidRPr="00AB7FE1">
        <w:t xml:space="preserve">цена контракта составила </w:t>
      </w:r>
      <w:r w:rsidR="00881E7B" w:rsidRPr="00D55BEA">
        <w:rPr>
          <w:color w:val="548DD4" w:themeColor="text2" w:themeTint="99"/>
        </w:rPr>
        <w:t>[сумма]</w:t>
      </w:r>
      <w:r w:rsidR="00881E7B">
        <w:t xml:space="preserve"> </w:t>
      </w:r>
      <w:r w:rsidR="00881E7B" w:rsidRPr="00AB7FE1">
        <w:t>руб</w:t>
      </w:r>
      <w:r w:rsidR="00881E7B">
        <w:t>.</w:t>
      </w:r>
    </w:p>
    <w:p w:rsidR="00881E7B" w:rsidRPr="00AB7FE1" w:rsidRDefault="00881E7B" w:rsidP="00881E7B">
      <w:pPr>
        <w:spacing w:line="276" w:lineRule="auto"/>
        <w:ind w:firstLine="709"/>
        <w:jc w:val="both"/>
      </w:pPr>
      <w:r>
        <w:t xml:space="preserve">Извещение </w:t>
      </w:r>
      <w:r w:rsidRPr="00F0444E">
        <w:t xml:space="preserve">№ </w:t>
      </w:r>
      <w:r w:rsidRPr="00EB47EF">
        <w:rPr>
          <w:color w:val="4F81BD"/>
        </w:rPr>
        <w:t>[</w:t>
      </w:r>
      <w:r>
        <w:rPr>
          <w:color w:val="4F81BD"/>
        </w:rPr>
        <w:t xml:space="preserve">номер </w:t>
      </w:r>
      <w:r w:rsidRPr="00D55BEA">
        <w:rPr>
          <w:color w:val="548DD4" w:themeColor="text2" w:themeTint="99"/>
        </w:rPr>
        <w:t>извещения]</w:t>
      </w:r>
      <w:r w:rsidRPr="00D55BEA">
        <w:t xml:space="preserve"> </w:t>
      </w:r>
      <w:proofErr w:type="gramStart"/>
      <w:r w:rsidRPr="00AB7FE1">
        <w:t>от</w:t>
      </w:r>
      <w:proofErr w:type="gramEnd"/>
      <w:r w:rsidRPr="00AB7FE1">
        <w:t xml:space="preserve"> </w:t>
      </w:r>
      <w:r w:rsidRPr="005014C4">
        <w:t> </w:t>
      </w:r>
      <w:r w:rsidRPr="00D55BEA">
        <w:rPr>
          <w:color w:val="4F81BD"/>
        </w:rPr>
        <w:t>[</w:t>
      </w:r>
      <w:proofErr w:type="gramStart"/>
      <w:r>
        <w:rPr>
          <w:color w:val="4F81BD"/>
        </w:rPr>
        <w:t>дата</w:t>
      </w:r>
      <w:proofErr w:type="gramEnd"/>
      <w:r w:rsidRPr="00D55BEA">
        <w:rPr>
          <w:color w:val="4F81BD"/>
        </w:rPr>
        <w:t>]</w:t>
      </w:r>
      <w:r w:rsidRPr="00AB7FE1">
        <w:t xml:space="preserve"> о проведении настоящего аукциона было размещено на Официальном сайте в сети Интернет: www.zakupki.gov.ru. Аукцион в электронной форме проводился на электронной площадке по следующему адресу </w:t>
      </w:r>
      <w:r w:rsidRPr="00D55BEA">
        <w:rPr>
          <w:color w:val="4F81BD"/>
        </w:rPr>
        <w:t>[ссылка на ЭТП]</w:t>
      </w:r>
      <w:r>
        <w:t>.</w:t>
      </w:r>
    </w:p>
    <w:p w:rsidR="00881E7B" w:rsidRPr="00881E7B" w:rsidRDefault="00881E7B" w:rsidP="00881E7B">
      <w:pPr>
        <w:spacing w:line="276" w:lineRule="auto"/>
        <w:ind w:firstLine="709"/>
        <w:jc w:val="both"/>
        <w:rPr>
          <w:color w:val="FF0000"/>
        </w:rPr>
      </w:pPr>
      <w:r w:rsidRPr="00557B5F">
        <w:rPr>
          <w:color w:val="548DD4" w:themeColor="text2" w:themeTint="99"/>
        </w:rPr>
        <w:t>[наименование участника закупки]</w:t>
      </w:r>
      <w:r w:rsidRPr="006C6471">
        <w:t xml:space="preserve"> (далее – участник) подало заявку на участие в электронном</w:t>
      </w:r>
      <w:r>
        <w:t xml:space="preserve"> аукционе № </w:t>
      </w:r>
      <w:r w:rsidRPr="00EB47EF">
        <w:rPr>
          <w:color w:val="4F81BD"/>
        </w:rPr>
        <w:t>[</w:t>
      </w:r>
      <w:r>
        <w:rPr>
          <w:color w:val="4F81BD"/>
        </w:rPr>
        <w:t xml:space="preserve">номер </w:t>
      </w:r>
      <w:r w:rsidRPr="00D55BEA">
        <w:rPr>
          <w:color w:val="548DD4" w:themeColor="text2" w:themeTint="99"/>
        </w:rPr>
        <w:t>извещения]</w:t>
      </w:r>
      <w:r w:rsidRPr="00D55BEA">
        <w:t xml:space="preserve"> </w:t>
      </w:r>
      <w:r w:rsidRPr="00AB7FE1">
        <w:t>(далее – аукцион). З</w:t>
      </w:r>
      <w:r>
        <w:t>аявке был присвоен</w:t>
      </w:r>
      <w:r w:rsidRPr="00190F1B">
        <w:t xml:space="preserve"> </w:t>
      </w:r>
      <w:r>
        <w:t>номер</w:t>
      </w:r>
      <w:r w:rsidRPr="00190F1B">
        <w:t xml:space="preserve"> </w:t>
      </w:r>
      <w:r w:rsidRPr="002D2654">
        <w:t>№</w:t>
      </w:r>
      <w:r>
        <w:t xml:space="preserve"> </w:t>
      </w:r>
      <w:r w:rsidRPr="00557B5F">
        <w:rPr>
          <w:color w:val="548DD4" w:themeColor="text2" w:themeTint="99"/>
        </w:rPr>
        <w:t>[номер].</w:t>
      </w:r>
    </w:p>
    <w:p w:rsidR="00881E7B" w:rsidRDefault="00881E7B" w:rsidP="00881E7B">
      <w:pPr>
        <w:spacing w:line="276" w:lineRule="auto"/>
        <w:ind w:firstLine="709"/>
        <w:jc w:val="both"/>
      </w:pPr>
      <w:r w:rsidRPr="00557B5F">
        <w:rPr>
          <w:color w:val="548DD4" w:themeColor="text2" w:themeTint="99"/>
        </w:rPr>
        <w:t>[дата]</w:t>
      </w:r>
      <w:r w:rsidRPr="00AB7FE1">
        <w:t xml:space="preserve"> был опубликован протокол </w:t>
      </w:r>
      <w:r>
        <w:t xml:space="preserve">подведения итогов электронного аукциона, согласно которому </w:t>
      </w:r>
      <w:r w:rsidRPr="008B146D">
        <w:t xml:space="preserve">заявке </w:t>
      </w:r>
      <w:r w:rsidRPr="002D2654">
        <w:t>№</w:t>
      </w:r>
      <w:r>
        <w:t xml:space="preserve"> </w:t>
      </w:r>
      <w:r w:rsidRPr="00557B5F">
        <w:rPr>
          <w:color w:val="548DD4" w:themeColor="text2" w:themeTint="99"/>
        </w:rPr>
        <w:t>[номер] [наименование участника закупки]</w:t>
      </w:r>
      <w:r>
        <w:t xml:space="preserve"> </w:t>
      </w:r>
      <w:r w:rsidRPr="008B146D">
        <w:t>было отказано в допуске по следующему о</w:t>
      </w:r>
      <w:r>
        <w:t>снованию</w:t>
      </w:r>
      <w:r w:rsidRPr="008B146D">
        <w:t>:</w:t>
      </w:r>
      <w:r w:rsidRPr="00AB7FE1">
        <w:t xml:space="preserve"> </w:t>
      </w:r>
    </w:p>
    <w:p w:rsidR="00881E7B" w:rsidRPr="002B351D" w:rsidRDefault="00881E7B" w:rsidP="00881E7B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proofErr w:type="gramStart"/>
      <w:r w:rsidRPr="002B351D">
        <w:rPr>
          <w:color w:val="548DD4" w:themeColor="text2" w:themeTint="99"/>
        </w:rPr>
        <w:t xml:space="preserve">[Описание </w:t>
      </w:r>
      <w:r>
        <w:rPr>
          <w:color w:val="548DD4" w:themeColor="text2" w:themeTint="99"/>
        </w:rPr>
        <w:t>основания для отклонения и жалобы на действия членов комиссии</w:t>
      </w:r>
      <w:r w:rsidRPr="002B351D">
        <w:rPr>
          <w:color w:val="548DD4" w:themeColor="text2" w:themeTint="99"/>
        </w:rPr>
        <w:t xml:space="preserve">, </w:t>
      </w:r>
      <w:r w:rsidRPr="002B351D">
        <w:rPr>
          <w:i/>
          <w:color w:val="548DD4" w:themeColor="text2" w:themeTint="99"/>
        </w:rPr>
        <w:t>например:</w:t>
      </w:r>
      <w:proofErr w:type="gramEnd"/>
    </w:p>
    <w:p w:rsidR="002D2654" w:rsidRPr="008B146D" w:rsidRDefault="002D2654" w:rsidP="00881E7B">
      <w:pPr>
        <w:spacing w:line="276" w:lineRule="auto"/>
        <w:ind w:firstLine="709"/>
        <w:jc w:val="both"/>
      </w:pPr>
    </w:p>
    <w:p w:rsidR="006C6471" w:rsidRPr="00881E7B" w:rsidRDefault="006C6471" w:rsidP="00E87597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881E7B">
        <w:rPr>
          <w:i/>
          <w:color w:val="548DD4" w:themeColor="text2" w:themeTint="99"/>
        </w:rPr>
        <w:t>Считаем подобное решение незаконным и подлежащим отмене по следующим основаниям:</w:t>
      </w:r>
    </w:p>
    <w:p w:rsidR="006C6471" w:rsidRPr="00881E7B" w:rsidRDefault="006C6471" w:rsidP="00E87597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881E7B">
        <w:rPr>
          <w:i/>
          <w:color w:val="548DD4" w:themeColor="text2" w:themeTint="99"/>
        </w:rPr>
        <w:t>Согласно</w:t>
      </w:r>
      <w:r w:rsidR="00362A0B" w:rsidRPr="00881E7B">
        <w:rPr>
          <w:i/>
          <w:color w:val="548DD4" w:themeColor="text2" w:themeTint="99"/>
        </w:rPr>
        <w:t xml:space="preserve"> </w:t>
      </w:r>
      <w:r w:rsidRPr="00881E7B">
        <w:rPr>
          <w:i/>
          <w:color w:val="548DD4" w:themeColor="text2" w:themeTint="99"/>
        </w:rPr>
        <w:t>аукционной документации о проведен</w:t>
      </w:r>
      <w:proofErr w:type="gramStart"/>
      <w:r w:rsidRPr="00881E7B">
        <w:rPr>
          <w:i/>
          <w:color w:val="548DD4" w:themeColor="text2" w:themeTint="99"/>
        </w:rPr>
        <w:t>ии ау</w:t>
      </w:r>
      <w:proofErr w:type="gramEnd"/>
      <w:r w:rsidRPr="00881E7B">
        <w:rPr>
          <w:i/>
          <w:color w:val="548DD4" w:themeColor="text2" w:themeTint="99"/>
        </w:rPr>
        <w:t>кциона в электронной форме</w:t>
      </w:r>
      <w:r w:rsidR="0020544D" w:rsidRPr="00881E7B">
        <w:rPr>
          <w:i/>
          <w:color w:val="548DD4" w:themeColor="text2" w:themeTint="99"/>
        </w:rPr>
        <w:t xml:space="preserve"> </w:t>
      </w:r>
      <w:r w:rsidR="00D04CF8" w:rsidRPr="00881E7B">
        <w:rPr>
          <w:i/>
          <w:color w:val="548DD4" w:themeColor="text2" w:themeTint="99"/>
        </w:rPr>
        <w:t>на п</w:t>
      </w:r>
      <w:r w:rsidR="002D2654" w:rsidRPr="00881E7B">
        <w:rPr>
          <w:i/>
          <w:color w:val="548DD4" w:themeColor="text2" w:themeTint="99"/>
        </w:rPr>
        <w:t xml:space="preserve">раво заключения </w:t>
      </w:r>
      <w:r w:rsidR="00D04CF8" w:rsidRPr="00881E7B">
        <w:rPr>
          <w:i/>
          <w:color w:val="548DD4" w:themeColor="text2" w:themeTint="99"/>
        </w:rPr>
        <w:t>контракта</w:t>
      </w:r>
      <w:r w:rsidR="002D2654" w:rsidRPr="00881E7B">
        <w:rPr>
          <w:i/>
          <w:color w:val="548DD4" w:themeColor="text2" w:themeTint="99"/>
        </w:rPr>
        <w:t xml:space="preserve"> на </w:t>
      </w:r>
      <w:r w:rsidR="00881E7B" w:rsidRPr="00881E7B">
        <w:rPr>
          <w:i/>
          <w:color w:val="548DD4" w:themeColor="text2" w:themeTint="99"/>
        </w:rPr>
        <w:t>[наименование закупки, указанное в извещении]</w:t>
      </w:r>
      <w:r w:rsidR="00881E7B" w:rsidRPr="00881E7B">
        <w:rPr>
          <w:i/>
          <w:color w:val="548DD4" w:themeColor="text2" w:themeTint="99"/>
        </w:rPr>
        <w:t xml:space="preserve"> </w:t>
      </w:r>
      <w:r w:rsidR="002D2654" w:rsidRPr="00881E7B">
        <w:rPr>
          <w:i/>
          <w:color w:val="548DD4" w:themeColor="text2" w:themeTint="99"/>
        </w:rPr>
        <w:t>предметом закупки</w:t>
      </w:r>
      <w:r w:rsidR="0020544D" w:rsidRPr="00881E7B">
        <w:rPr>
          <w:i/>
          <w:color w:val="548DD4" w:themeColor="text2" w:themeTint="99"/>
        </w:rPr>
        <w:t xml:space="preserve"> </w:t>
      </w:r>
      <w:r w:rsidRPr="00881E7B">
        <w:rPr>
          <w:i/>
          <w:color w:val="548DD4" w:themeColor="text2" w:themeTint="99"/>
        </w:rPr>
        <w:t xml:space="preserve">является </w:t>
      </w:r>
      <w:r w:rsidR="00881E7B" w:rsidRPr="00881E7B">
        <w:rPr>
          <w:i/>
          <w:color w:val="548DD4" w:themeColor="text2" w:themeTint="99"/>
        </w:rPr>
        <w:t>[</w:t>
      </w:r>
      <w:r w:rsidR="00881E7B" w:rsidRPr="00881E7B">
        <w:rPr>
          <w:i/>
          <w:color w:val="548DD4" w:themeColor="text2" w:themeTint="99"/>
        </w:rPr>
        <w:t>предмет</w:t>
      </w:r>
      <w:r w:rsidR="00881E7B" w:rsidRPr="00881E7B">
        <w:rPr>
          <w:i/>
          <w:color w:val="548DD4" w:themeColor="text2" w:themeTint="99"/>
        </w:rPr>
        <w:t xml:space="preserve"> закупки, указанн</w:t>
      </w:r>
      <w:r w:rsidR="00881E7B" w:rsidRPr="00881E7B">
        <w:rPr>
          <w:i/>
          <w:color w:val="548DD4" w:themeColor="text2" w:themeTint="99"/>
        </w:rPr>
        <w:t>ый</w:t>
      </w:r>
      <w:r w:rsidR="00881E7B" w:rsidRPr="00881E7B">
        <w:rPr>
          <w:i/>
          <w:color w:val="548DD4" w:themeColor="text2" w:themeTint="99"/>
        </w:rPr>
        <w:t xml:space="preserve"> в извещении]</w:t>
      </w:r>
      <w:r w:rsidRPr="00881E7B">
        <w:rPr>
          <w:i/>
          <w:color w:val="548DD4" w:themeColor="text2" w:themeTint="99"/>
        </w:rPr>
        <w:t>.</w:t>
      </w:r>
    </w:p>
    <w:p w:rsidR="002E4860" w:rsidRPr="00881E7B" w:rsidRDefault="000D6C58" w:rsidP="00E87597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proofErr w:type="gramStart"/>
      <w:r w:rsidRPr="00881E7B">
        <w:rPr>
          <w:i/>
          <w:color w:val="548DD4" w:themeColor="text2" w:themeTint="99"/>
        </w:rPr>
        <w:t>В соответствии с требованиями ч.3 ст.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</w:t>
      </w:r>
      <w:r w:rsidR="006C6471" w:rsidRPr="00881E7B">
        <w:rPr>
          <w:i/>
          <w:color w:val="548DD4" w:themeColor="text2" w:themeTint="99"/>
        </w:rPr>
        <w:t xml:space="preserve"> соответствии</w:t>
      </w:r>
      <w:r w:rsidR="0020544D" w:rsidRPr="00881E7B">
        <w:rPr>
          <w:i/>
          <w:color w:val="548DD4" w:themeColor="text2" w:themeTint="99"/>
        </w:rPr>
        <w:t xml:space="preserve"> </w:t>
      </w:r>
      <w:r w:rsidR="006C6471" w:rsidRPr="00881E7B">
        <w:rPr>
          <w:i/>
          <w:color w:val="548DD4" w:themeColor="text2" w:themeTint="99"/>
        </w:rPr>
        <w:t>с требованиями</w:t>
      </w:r>
      <w:r w:rsidR="00362A0B" w:rsidRPr="00881E7B">
        <w:rPr>
          <w:i/>
          <w:color w:val="548DD4" w:themeColor="text2" w:themeTint="99"/>
        </w:rPr>
        <w:t xml:space="preserve"> </w:t>
      </w:r>
      <w:r w:rsidR="002D2654" w:rsidRPr="00881E7B">
        <w:rPr>
          <w:i/>
          <w:color w:val="548DD4" w:themeColor="text2" w:themeTint="99"/>
        </w:rPr>
        <w:t>Информаци</w:t>
      </w:r>
      <w:r w:rsidR="00E15165" w:rsidRPr="00881E7B">
        <w:rPr>
          <w:i/>
          <w:color w:val="548DD4" w:themeColor="text2" w:themeTint="99"/>
        </w:rPr>
        <w:t>онной карты</w:t>
      </w:r>
      <w:r w:rsidR="00362A0B" w:rsidRPr="00881E7B">
        <w:rPr>
          <w:i/>
          <w:color w:val="548DD4" w:themeColor="text2" w:themeTint="99"/>
        </w:rPr>
        <w:t xml:space="preserve"> аукционной документации о проведении вышеуказанного аукциона в электронной форме</w:t>
      </w:r>
      <w:r w:rsidR="006C6471" w:rsidRPr="00881E7B">
        <w:rPr>
          <w:i/>
          <w:color w:val="548DD4" w:themeColor="text2" w:themeTint="99"/>
        </w:rPr>
        <w:t xml:space="preserve"> </w:t>
      </w:r>
      <w:r w:rsidR="00606D8E" w:rsidRPr="00881E7B">
        <w:rPr>
          <w:i/>
          <w:color w:val="548DD4" w:themeColor="text2" w:themeTint="99"/>
        </w:rPr>
        <w:t>первая часть заявки на участие в электронном аукционе должна содержать следующую информацию:</w:t>
      </w:r>
      <w:proofErr w:type="gramEnd"/>
    </w:p>
    <w:p w:rsidR="000D6C58" w:rsidRPr="00881E7B" w:rsidRDefault="00881E7B" w:rsidP="00E87597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881E7B">
        <w:rPr>
          <w:i/>
          <w:color w:val="548DD4" w:themeColor="text2" w:themeTint="99"/>
        </w:rPr>
        <w:t>[</w:t>
      </w:r>
      <w:r w:rsidRPr="00881E7B">
        <w:rPr>
          <w:i/>
          <w:color w:val="548DD4" w:themeColor="text2" w:themeTint="99"/>
        </w:rPr>
        <w:t>информация</w:t>
      </w:r>
      <w:r w:rsidRPr="00881E7B">
        <w:rPr>
          <w:i/>
          <w:color w:val="548DD4" w:themeColor="text2" w:themeTint="99"/>
        </w:rPr>
        <w:t>]</w:t>
      </w:r>
      <w:r w:rsidRPr="00881E7B">
        <w:rPr>
          <w:i/>
          <w:color w:val="548DD4" w:themeColor="text2" w:themeTint="99"/>
        </w:rPr>
        <w:t>.</w:t>
      </w:r>
    </w:p>
    <w:p w:rsidR="00881E7B" w:rsidRPr="00881E7B" w:rsidRDefault="00881E7B" w:rsidP="00E87597">
      <w:pPr>
        <w:spacing w:line="276" w:lineRule="auto"/>
        <w:ind w:firstLine="709"/>
        <w:jc w:val="both"/>
        <w:rPr>
          <w:i/>
          <w:color w:val="548DD4" w:themeColor="text2" w:themeTint="99"/>
        </w:rPr>
      </w:pPr>
    </w:p>
    <w:p w:rsidR="003939D1" w:rsidRPr="00881E7B" w:rsidRDefault="008B146D" w:rsidP="00E87597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r w:rsidRPr="00881E7B">
        <w:rPr>
          <w:i/>
          <w:color w:val="548DD4" w:themeColor="text2" w:themeTint="99"/>
        </w:rPr>
        <w:t xml:space="preserve">  </w:t>
      </w:r>
      <w:proofErr w:type="gramStart"/>
      <w:r w:rsidR="003939D1" w:rsidRPr="00881E7B">
        <w:rPr>
          <w:i/>
          <w:color w:val="548DD4" w:themeColor="text2" w:themeTint="99"/>
        </w:rPr>
        <w:t>Первая часть нашей заявки составлена в полном соответствии с требов</w:t>
      </w:r>
      <w:r w:rsidR="00E216CD" w:rsidRPr="00881E7B">
        <w:rPr>
          <w:i/>
          <w:color w:val="548DD4" w:themeColor="text2" w:themeTint="99"/>
        </w:rPr>
        <w:t xml:space="preserve">аниями аукционной документации, инструкции по заполнению заявки </w:t>
      </w:r>
      <w:r w:rsidR="003939D1" w:rsidRPr="00881E7B">
        <w:rPr>
          <w:i/>
          <w:color w:val="548DD4" w:themeColor="text2" w:themeTint="99"/>
        </w:rPr>
        <w:t>и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содержит</w:t>
      </w:r>
      <w:r w:rsidR="001A5F57" w:rsidRPr="00881E7B">
        <w:rPr>
          <w:i/>
          <w:color w:val="548DD4" w:themeColor="text2" w:themeTint="99"/>
        </w:rPr>
        <w:t xml:space="preserve"> согласие на </w:t>
      </w:r>
      <w:r w:rsidR="00881E7B" w:rsidRPr="00881E7B">
        <w:rPr>
          <w:i/>
          <w:color w:val="548DD4" w:themeColor="text2" w:themeTint="99"/>
        </w:rPr>
        <w:t>[наименование]</w:t>
      </w:r>
      <w:r w:rsidR="001A5F57" w:rsidRPr="00881E7B">
        <w:rPr>
          <w:i/>
          <w:color w:val="548DD4" w:themeColor="text2" w:themeTint="99"/>
        </w:rPr>
        <w:t xml:space="preserve"> на условиях, предусмотренных документацией об электронном аукционе,  </w:t>
      </w:r>
      <w:r w:rsidR="003939D1" w:rsidRPr="00881E7B">
        <w:rPr>
          <w:i/>
          <w:color w:val="548DD4" w:themeColor="text2" w:themeTint="99"/>
        </w:rPr>
        <w:t xml:space="preserve">конкретные показатели предлагаемых </w:t>
      </w:r>
      <w:r w:rsidR="000D6C58" w:rsidRPr="00881E7B">
        <w:rPr>
          <w:i/>
          <w:color w:val="548DD4" w:themeColor="text2" w:themeTint="99"/>
        </w:rPr>
        <w:t>товаров</w:t>
      </w:r>
      <w:r w:rsidR="003939D1" w:rsidRPr="00881E7B">
        <w:rPr>
          <w:i/>
          <w:color w:val="548DD4" w:themeColor="text2" w:themeTint="99"/>
        </w:rPr>
        <w:t>, по которым заказчиком были установлены требования</w:t>
      </w:r>
      <w:proofErr w:type="gramEnd"/>
      <w:r w:rsidR="006B140C" w:rsidRPr="00881E7B">
        <w:rPr>
          <w:i/>
          <w:color w:val="548DD4" w:themeColor="text2" w:themeTint="99"/>
        </w:rPr>
        <w:t>.</w:t>
      </w:r>
      <w:r w:rsidR="003939D1" w:rsidRPr="00881E7B">
        <w:rPr>
          <w:i/>
          <w:color w:val="548DD4" w:themeColor="text2" w:themeTint="99"/>
        </w:rPr>
        <w:t xml:space="preserve"> А также сведения о </w:t>
      </w:r>
      <w:r w:rsidR="00957183" w:rsidRPr="00881E7B">
        <w:rPr>
          <w:i/>
          <w:color w:val="548DD4" w:themeColor="text2" w:themeTint="99"/>
        </w:rPr>
        <w:t>наименование страны происхождения товаров</w:t>
      </w:r>
      <w:r w:rsidR="00197C95" w:rsidRPr="00881E7B">
        <w:rPr>
          <w:i/>
          <w:color w:val="548DD4" w:themeColor="text2" w:themeTint="99"/>
        </w:rPr>
        <w:t>.</w:t>
      </w:r>
    </w:p>
    <w:p w:rsidR="000D6C58" w:rsidRPr="00881E7B" w:rsidRDefault="000D6C58" w:rsidP="00E87597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bookmarkStart w:id="0" w:name="_GoBack"/>
      <w:bookmarkEnd w:id="0"/>
    </w:p>
    <w:p w:rsidR="00B16CD7" w:rsidRPr="00881E7B" w:rsidRDefault="00B16CD7" w:rsidP="00B16CD7">
      <w:pPr>
        <w:spacing w:line="276" w:lineRule="auto"/>
        <w:ind w:firstLine="709"/>
        <w:jc w:val="both"/>
        <w:rPr>
          <w:i/>
          <w:color w:val="548DD4" w:themeColor="text2" w:themeTint="99"/>
        </w:rPr>
      </w:pPr>
      <w:proofErr w:type="gramStart"/>
      <w:r w:rsidRPr="00881E7B">
        <w:rPr>
          <w:i/>
          <w:color w:val="548DD4" w:themeColor="text2" w:themeTint="99"/>
        </w:rPr>
        <w:t xml:space="preserve">С нашей стороны никаких нарушений и противоречий ни требованиям Заказчика, ни инструкции по заполнению заявки, ни требованиям ГОСТ </w:t>
      </w:r>
      <w:r w:rsidR="00881E7B" w:rsidRPr="00881E7B">
        <w:rPr>
          <w:i/>
          <w:color w:val="548DD4" w:themeColor="text2" w:themeTint="99"/>
        </w:rPr>
        <w:t>[номер]</w:t>
      </w:r>
      <w:r w:rsidR="00EB3CF8" w:rsidRPr="00881E7B">
        <w:rPr>
          <w:i/>
          <w:color w:val="548DD4" w:themeColor="text2" w:themeTint="99"/>
        </w:rPr>
        <w:t xml:space="preserve"> </w:t>
      </w:r>
      <w:r w:rsidRPr="00881E7B">
        <w:rPr>
          <w:i/>
          <w:color w:val="548DD4" w:themeColor="text2" w:themeTint="99"/>
        </w:rPr>
        <w:t>нет.</w:t>
      </w:r>
      <w:r w:rsidR="00881E7B" w:rsidRPr="00881E7B">
        <w:rPr>
          <w:i/>
          <w:color w:val="548DD4" w:themeColor="text2" w:themeTint="99"/>
        </w:rPr>
        <w:t>]</w:t>
      </w:r>
      <w:proofErr w:type="gramEnd"/>
    </w:p>
    <w:p w:rsidR="00881E7B" w:rsidRPr="00881E7B" w:rsidRDefault="00881E7B" w:rsidP="00B16CD7">
      <w:pPr>
        <w:spacing w:line="276" w:lineRule="auto"/>
        <w:ind w:firstLine="709"/>
        <w:jc w:val="both"/>
        <w:rPr>
          <w:b/>
        </w:rPr>
      </w:pPr>
    </w:p>
    <w:p w:rsidR="00B16CD7" w:rsidRPr="00966B56" w:rsidRDefault="00B16CD7" w:rsidP="00B16CD7">
      <w:pPr>
        <w:spacing w:line="276" w:lineRule="auto"/>
        <w:ind w:firstLine="709"/>
        <w:jc w:val="both"/>
      </w:pPr>
      <w:r w:rsidRPr="00966B56">
        <w:t>В соответствии с ч.4 и 5 ст. 67 Федерального закона №44-ФЗ:</w:t>
      </w:r>
    </w:p>
    <w:p w:rsidR="00B16CD7" w:rsidRPr="00966B56" w:rsidRDefault="00B16CD7" w:rsidP="00B16CD7">
      <w:pPr>
        <w:spacing w:line="276" w:lineRule="auto"/>
        <w:ind w:firstLine="709"/>
        <w:jc w:val="both"/>
      </w:pPr>
      <w:r w:rsidRPr="00966B56">
        <w:t>«4. Участник электронного аукциона не допускается к участию в нем в случае:</w:t>
      </w:r>
    </w:p>
    <w:p w:rsidR="00B16CD7" w:rsidRPr="00966B56" w:rsidRDefault="00B16CD7" w:rsidP="00B16CD7">
      <w:pPr>
        <w:spacing w:line="276" w:lineRule="auto"/>
        <w:ind w:firstLine="709"/>
        <w:jc w:val="both"/>
      </w:pPr>
      <w:r w:rsidRPr="00966B56">
        <w:t xml:space="preserve">1) </w:t>
      </w:r>
      <w:proofErr w:type="spellStart"/>
      <w:r w:rsidRPr="00966B56">
        <w:t>непредоставления</w:t>
      </w:r>
      <w:proofErr w:type="spellEnd"/>
      <w:r w:rsidRPr="00966B56">
        <w:t xml:space="preserve"> информации, предусмотренной частью 3 статьи 66 настоящего Федерального закона, или предоставления недостоверной информации;</w:t>
      </w:r>
    </w:p>
    <w:p w:rsidR="00B16CD7" w:rsidRPr="00966B56" w:rsidRDefault="00B16CD7" w:rsidP="00B16CD7">
      <w:pPr>
        <w:spacing w:line="276" w:lineRule="auto"/>
        <w:ind w:firstLine="709"/>
        <w:jc w:val="both"/>
      </w:pPr>
      <w:r w:rsidRPr="00966B56">
        <w:t>2) 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B16CD7" w:rsidRPr="00966B56" w:rsidRDefault="00B16CD7" w:rsidP="00B16CD7">
      <w:pPr>
        <w:spacing w:line="276" w:lineRule="auto"/>
        <w:ind w:firstLine="709"/>
        <w:jc w:val="both"/>
      </w:pPr>
      <w:r w:rsidRPr="00966B56">
        <w:t>5. Отказ в допуске к участию в электронном аукционе по основаниям, не предусмотренным частью 4 настоящей статьи, не допускается.»</w:t>
      </w:r>
    </w:p>
    <w:p w:rsidR="00B16CD7" w:rsidRDefault="00B16CD7" w:rsidP="00B16CD7">
      <w:pPr>
        <w:spacing w:line="276" w:lineRule="auto"/>
        <w:ind w:firstLine="709"/>
        <w:jc w:val="both"/>
        <w:rPr>
          <w:b/>
        </w:rPr>
      </w:pPr>
      <w:r>
        <w:rPr>
          <w:b/>
        </w:rPr>
        <w:lastRenderedPageBreak/>
        <w:t>Вся указанная нами в первой части заявки  информация представлено в полном объеме и является достоверной!</w:t>
      </w:r>
    </w:p>
    <w:p w:rsidR="00B16CD7" w:rsidRPr="00C9061B" w:rsidRDefault="00B16CD7" w:rsidP="00B16CD7">
      <w:pPr>
        <w:spacing w:line="276" w:lineRule="auto"/>
        <w:ind w:firstLine="709"/>
        <w:jc w:val="both"/>
        <w:rPr>
          <w:b/>
        </w:rPr>
      </w:pPr>
      <w:r>
        <w:rPr>
          <w:b/>
        </w:rPr>
        <w:t>Таким образом, отклонив первую часть нашей заявки по причине, указанной в протоколе,  Заказчик нарушил ч. 4 и 5 ст. 67 Федерального закона №44-ФЗ!!!</w:t>
      </w:r>
    </w:p>
    <w:p w:rsidR="00B16CD7" w:rsidRDefault="00B16CD7" w:rsidP="00B16CD7">
      <w:pPr>
        <w:spacing w:line="276" w:lineRule="auto"/>
        <w:ind w:firstLine="709"/>
        <w:jc w:val="both"/>
        <w:rPr>
          <w:b/>
        </w:rPr>
      </w:pPr>
      <w:r w:rsidRPr="00C30395">
        <w:rPr>
          <w:b/>
        </w:rPr>
        <w:t xml:space="preserve">Заказчик не нашел </w:t>
      </w:r>
      <w:r>
        <w:rPr>
          <w:b/>
        </w:rPr>
        <w:t>объективной</w:t>
      </w:r>
      <w:r w:rsidRPr="00C30395">
        <w:rPr>
          <w:b/>
        </w:rPr>
        <w:t xml:space="preserve"> причины для </w:t>
      </w:r>
      <w:r>
        <w:rPr>
          <w:b/>
        </w:rPr>
        <w:t>отклонения</w:t>
      </w:r>
      <w:r w:rsidRPr="00C30395">
        <w:rPr>
          <w:b/>
        </w:rPr>
        <w:t xml:space="preserve"> </w:t>
      </w:r>
      <w:r>
        <w:rPr>
          <w:b/>
        </w:rPr>
        <w:t>первой части</w:t>
      </w:r>
      <w:r w:rsidRPr="00C30395">
        <w:rPr>
          <w:b/>
        </w:rPr>
        <w:t xml:space="preserve"> нашей заявк</w:t>
      </w:r>
      <w:r>
        <w:rPr>
          <w:b/>
        </w:rPr>
        <w:t>и и</w:t>
      </w:r>
      <w:r w:rsidR="00430E5A">
        <w:rPr>
          <w:b/>
        </w:rPr>
        <w:t xml:space="preserve"> отклонил её в нарушение Закона</w:t>
      </w:r>
      <w:r w:rsidRPr="00C30395">
        <w:rPr>
          <w:b/>
        </w:rPr>
        <w:t>!</w:t>
      </w:r>
      <w:r>
        <w:rPr>
          <w:b/>
        </w:rPr>
        <w:t xml:space="preserve"> </w:t>
      </w:r>
      <w:r w:rsidRPr="006A1361">
        <w:t xml:space="preserve">Причина отклонения заявки, указанная в протоколе </w:t>
      </w:r>
      <w:r>
        <w:t xml:space="preserve">рассмотрения заявок </w:t>
      </w:r>
      <w:r w:rsidRPr="006A1361">
        <w:t xml:space="preserve">является </w:t>
      </w:r>
      <w:r w:rsidRPr="006A1361">
        <w:rPr>
          <w:b/>
        </w:rPr>
        <w:t xml:space="preserve">надуманной и </w:t>
      </w:r>
      <w:r w:rsidRPr="00C30395">
        <w:rPr>
          <w:b/>
        </w:rPr>
        <w:t xml:space="preserve">недостоверной. </w:t>
      </w:r>
    </w:p>
    <w:p w:rsidR="00A051FE" w:rsidRDefault="00A051FE" w:rsidP="00E87597">
      <w:pPr>
        <w:spacing w:line="276" w:lineRule="auto"/>
        <w:ind w:firstLine="709"/>
        <w:jc w:val="both"/>
        <w:rPr>
          <w:b/>
        </w:rPr>
      </w:pPr>
    </w:p>
    <w:p w:rsidR="005336EB" w:rsidRDefault="00E87597" w:rsidP="00E87597">
      <w:pPr>
        <w:spacing w:line="276" w:lineRule="auto"/>
        <w:ind w:firstLine="709"/>
        <w:jc w:val="both"/>
      </w:pPr>
      <w:r>
        <w:t>Д</w:t>
      </w:r>
      <w:r w:rsidR="00826A6F">
        <w:t>ействия членов аукционной комиссии по отказу в допуске по причине указанной в протоколе рассмотрения заявок</w:t>
      </w:r>
      <w:r w:rsidR="00270351">
        <w:t>,</w:t>
      </w:r>
      <w:r w:rsidR="00826A6F">
        <w:t xml:space="preserve"> </w:t>
      </w:r>
      <w:r w:rsidR="002D43A5">
        <w:t xml:space="preserve">направлены на снижение </w:t>
      </w:r>
      <w:r w:rsidR="002D43A5" w:rsidRPr="00826A6F">
        <w:t>эффективности</w:t>
      </w:r>
      <w:r w:rsidR="002D43A5">
        <w:t xml:space="preserve">, </w:t>
      </w:r>
      <w:r w:rsidR="002D43A5" w:rsidRPr="00826A6F">
        <w:t>результативности</w:t>
      </w:r>
      <w:r w:rsidR="00270351">
        <w:t xml:space="preserve"> и </w:t>
      </w:r>
      <w:r w:rsidR="00826A6F" w:rsidRPr="00826A6F">
        <w:t>прозрачности осуществления закупок,</w:t>
      </w:r>
      <w:r w:rsidR="00270351">
        <w:t xml:space="preserve"> и являются </w:t>
      </w:r>
      <w:r w:rsidR="00270351" w:rsidRPr="00826A6F">
        <w:t>злоупотреблени</w:t>
      </w:r>
      <w:r w:rsidR="00270351">
        <w:t>ем</w:t>
      </w:r>
      <w:r w:rsidR="00270351" w:rsidRPr="00826A6F">
        <w:t xml:space="preserve"> в сфере закупок</w:t>
      </w:r>
      <w:r w:rsidR="00826A6F" w:rsidRPr="00826A6F">
        <w:t xml:space="preserve"> </w:t>
      </w:r>
      <w:r w:rsidR="00270351">
        <w:t xml:space="preserve">и носят коррупционный характер. </w:t>
      </w:r>
    </w:p>
    <w:p w:rsidR="003647F2" w:rsidRDefault="003647F2" w:rsidP="00E87597">
      <w:pPr>
        <w:spacing w:line="276" w:lineRule="auto"/>
        <w:ind w:firstLine="709"/>
        <w:jc w:val="both"/>
      </w:pPr>
      <w:r w:rsidRPr="003B4373">
        <w:t xml:space="preserve">На основании вышеизложенного, считаем решение аукционной комиссии об отказе в </w:t>
      </w:r>
      <w:r w:rsidRPr="00087146">
        <w:t xml:space="preserve">допуске </w:t>
      </w:r>
      <w:r w:rsidR="00881E7B" w:rsidRPr="00557B5F">
        <w:rPr>
          <w:color w:val="548DD4" w:themeColor="text2" w:themeTint="99"/>
        </w:rPr>
        <w:t>[наименование участника закупки]</w:t>
      </w:r>
      <w:r w:rsidR="00881E7B" w:rsidRPr="006C6471">
        <w:t xml:space="preserve"> </w:t>
      </w:r>
      <w:r w:rsidRPr="00E87597">
        <w:t>к</w:t>
      </w:r>
      <w:r w:rsidRPr="003B4373">
        <w:t xml:space="preserve"> участию в аукционе по основанию, указанному в Протоколе </w:t>
      </w:r>
      <w:proofErr w:type="gramStart"/>
      <w:r w:rsidRPr="003B4373">
        <w:t>неправомерным</w:t>
      </w:r>
      <w:proofErr w:type="gramEnd"/>
      <w:r w:rsidRPr="003B4373">
        <w:t xml:space="preserve"> и нарушающим наши права и законные интересы.</w:t>
      </w:r>
      <w:r>
        <w:t xml:space="preserve"> По нашему мнению, первая часть нашей заявки на участие в аукционе в электронной форме, полностью соответствует всем требованиям и </w:t>
      </w:r>
      <w:r w:rsidRPr="003B4373">
        <w:t>требования, предъявляемые к порядку подачи заявок и составу заявки, нами были полностью выполнены.</w:t>
      </w:r>
    </w:p>
    <w:p w:rsidR="00697F8B" w:rsidRDefault="00697F8B" w:rsidP="00E87597">
      <w:pPr>
        <w:spacing w:line="276" w:lineRule="auto"/>
        <w:ind w:firstLine="709"/>
        <w:jc w:val="both"/>
      </w:pPr>
      <w:r>
        <w:t>Считаем, что откло</w:t>
      </w:r>
      <w:r w:rsidR="009745F1">
        <w:t xml:space="preserve">нение первой части нашей заявки </w:t>
      </w:r>
      <w:r>
        <w:t>совершено сознательно, в целях ограничения конкуренции и является</w:t>
      </w:r>
      <w:r w:rsidR="006155EA">
        <w:t xml:space="preserve"> еще </w:t>
      </w:r>
      <w:r>
        <w:t>нарушением Федерального закона №135-ФЗ.</w:t>
      </w:r>
    </w:p>
    <w:p w:rsidR="00697F8B" w:rsidRDefault="00697F8B" w:rsidP="00E87597">
      <w:pPr>
        <w:spacing w:line="276" w:lineRule="auto"/>
        <w:ind w:firstLine="709"/>
        <w:jc w:val="both"/>
      </w:pPr>
      <w:r>
        <w:t xml:space="preserve">В соответствии с частью 1 статьи 17 Федерального закона №135-ФЗ, при проведении торгов </w:t>
      </w:r>
      <w:r w:rsidRPr="00E87597">
        <w:t>запрещаются действия, которые приводят или могут привести к недопущению, ограничению или устранению конкуренции. В соответствии с частью 3 статьи 17 названного закона запрещается не предусмотренное федеральными законами или иными нормативными правовыми актами ограничение доступа к участию</w:t>
      </w:r>
      <w:r>
        <w:t xml:space="preserve"> в торгах. </w:t>
      </w:r>
    </w:p>
    <w:p w:rsidR="00697F8B" w:rsidRDefault="00697F8B" w:rsidP="00E87597">
      <w:pPr>
        <w:spacing w:line="276" w:lineRule="auto"/>
        <w:ind w:firstLine="709"/>
        <w:jc w:val="both"/>
      </w:pPr>
      <w:r>
        <w:t xml:space="preserve">Также просим </w:t>
      </w:r>
      <w:r w:rsidRPr="00087146">
        <w:t>провести внеплановую проверку</w:t>
      </w:r>
      <w:r>
        <w:t xml:space="preserve"> процедуры размещения заказа и в случае выявления нарушений выдать предписание заказчику, аукционной комиссии об устранении нарушений.</w:t>
      </w:r>
    </w:p>
    <w:p w:rsidR="006157D7" w:rsidRDefault="006157D7" w:rsidP="00E87597">
      <w:pPr>
        <w:spacing w:line="276" w:lineRule="auto"/>
        <w:ind w:firstLine="709"/>
        <w:jc w:val="both"/>
      </w:pPr>
      <w:r w:rsidRPr="003B4373">
        <w:t>На основании изложенного, руководствуясь статьями 6</w:t>
      </w:r>
      <w:r>
        <w:t>7</w:t>
      </w:r>
      <w:r w:rsidRPr="003B4373">
        <w:t>, 105-107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157D7" w:rsidRDefault="006157D7" w:rsidP="00E87597">
      <w:pPr>
        <w:spacing w:line="276" w:lineRule="auto"/>
        <w:jc w:val="center"/>
        <w:rPr>
          <w:b/>
        </w:rPr>
      </w:pPr>
    </w:p>
    <w:p w:rsidR="00E87597" w:rsidRDefault="00E87597" w:rsidP="00E87597">
      <w:pPr>
        <w:spacing w:line="276" w:lineRule="auto"/>
        <w:jc w:val="center"/>
        <w:rPr>
          <w:b/>
        </w:rPr>
      </w:pPr>
    </w:p>
    <w:p w:rsidR="006157D7" w:rsidRDefault="006157D7" w:rsidP="00E87597">
      <w:pPr>
        <w:spacing w:line="276" w:lineRule="auto"/>
        <w:jc w:val="center"/>
        <w:rPr>
          <w:b/>
        </w:rPr>
      </w:pPr>
      <w:r>
        <w:rPr>
          <w:b/>
        </w:rPr>
        <w:t>ПРОСИМ:</w:t>
      </w:r>
    </w:p>
    <w:p w:rsidR="006157D7" w:rsidRDefault="006157D7" w:rsidP="00E87597">
      <w:pPr>
        <w:numPr>
          <w:ilvl w:val="0"/>
          <w:numId w:val="8"/>
        </w:numPr>
        <w:spacing w:line="276" w:lineRule="auto"/>
        <w:ind w:left="1066" w:hanging="357"/>
        <w:jc w:val="both"/>
      </w:pPr>
      <w:r>
        <w:t>Приостановить закупку до рассмотрения жалобы по существу.</w:t>
      </w:r>
    </w:p>
    <w:p w:rsidR="006157D7" w:rsidRDefault="006157D7" w:rsidP="00E87597">
      <w:pPr>
        <w:numPr>
          <w:ilvl w:val="0"/>
          <w:numId w:val="8"/>
        </w:numPr>
        <w:spacing w:line="276" w:lineRule="auto"/>
        <w:ind w:left="1066" w:hanging="357"/>
        <w:jc w:val="both"/>
      </w:pPr>
      <w:r>
        <w:t>Отменить результаты рассмотрения заявок и провести процедуру аукциона повторно.</w:t>
      </w:r>
    </w:p>
    <w:p w:rsidR="006157D7" w:rsidRDefault="006157D7" w:rsidP="00E87597">
      <w:pPr>
        <w:numPr>
          <w:ilvl w:val="0"/>
          <w:numId w:val="8"/>
        </w:numPr>
        <w:spacing w:line="276" w:lineRule="auto"/>
        <w:ind w:left="1066" w:hanging="357"/>
        <w:jc w:val="both"/>
      </w:pPr>
      <w:r>
        <w:t>Выдать заказчику предписание об устранении нарушений.</w:t>
      </w:r>
    </w:p>
    <w:p w:rsidR="006157D7" w:rsidRPr="00087146" w:rsidRDefault="006157D7" w:rsidP="00E87597">
      <w:pPr>
        <w:numPr>
          <w:ilvl w:val="0"/>
          <w:numId w:val="8"/>
        </w:numPr>
        <w:spacing w:line="276" w:lineRule="auto"/>
        <w:ind w:left="1066" w:hanging="357"/>
        <w:jc w:val="both"/>
      </w:pPr>
      <w:r w:rsidRPr="00087146">
        <w:t xml:space="preserve">Привлечь аукционную комиссию к административной ответственности. </w:t>
      </w:r>
    </w:p>
    <w:p w:rsidR="006157D7" w:rsidRPr="00D45579" w:rsidRDefault="006157D7" w:rsidP="00E87597">
      <w:pPr>
        <w:spacing w:line="276" w:lineRule="auto"/>
        <w:ind w:firstLine="709"/>
        <w:jc w:val="both"/>
      </w:pPr>
    </w:p>
    <w:p w:rsidR="00FF38F3" w:rsidRDefault="00FF38F3" w:rsidP="00E87597">
      <w:pPr>
        <w:spacing w:line="276" w:lineRule="auto"/>
      </w:pPr>
      <w:r>
        <w:t xml:space="preserve">Приложение: </w:t>
      </w:r>
    </w:p>
    <w:p w:rsidR="00881E7B" w:rsidRDefault="00881E7B" w:rsidP="00881E7B">
      <w:pPr>
        <w:numPr>
          <w:ilvl w:val="0"/>
          <w:numId w:val="9"/>
        </w:numPr>
        <w:spacing w:line="276" w:lineRule="auto"/>
      </w:pPr>
      <w:r>
        <w:t>Копия первой части заявки участника.</w:t>
      </w:r>
    </w:p>
    <w:p w:rsidR="00881E7B" w:rsidRDefault="00881E7B" w:rsidP="00881E7B">
      <w:pPr>
        <w:numPr>
          <w:ilvl w:val="0"/>
          <w:numId w:val="9"/>
        </w:numPr>
        <w:spacing w:line="276" w:lineRule="auto"/>
      </w:pPr>
      <w:r>
        <w:t xml:space="preserve">Копия протокола </w:t>
      </w:r>
      <w:r w:rsidRPr="002B351D">
        <w:rPr>
          <w:color w:val="548DD4" w:themeColor="text2" w:themeTint="99"/>
          <w:lang w:val="en-US"/>
        </w:rPr>
        <w:t>[</w:t>
      </w:r>
      <w:r w:rsidRPr="002B351D">
        <w:rPr>
          <w:color w:val="548DD4" w:themeColor="text2" w:themeTint="99"/>
        </w:rPr>
        <w:t>наименование документа</w:t>
      </w:r>
      <w:r w:rsidRPr="002B351D">
        <w:rPr>
          <w:color w:val="548DD4" w:themeColor="text2" w:themeTint="99"/>
          <w:lang w:val="en-US"/>
        </w:rPr>
        <w:t>]</w:t>
      </w:r>
      <w:r>
        <w:t>.</w:t>
      </w:r>
    </w:p>
    <w:p w:rsidR="00881E7B" w:rsidRPr="00557B5F" w:rsidRDefault="00881E7B" w:rsidP="00881E7B">
      <w:pPr>
        <w:numPr>
          <w:ilvl w:val="0"/>
          <w:numId w:val="9"/>
        </w:numPr>
        <w:spacing w:line="276" w:lineRule="auto"/>
      </w:pPr>
      <w:r w:rsidRPr="00557B5F">
        <w:t>Копия свидетельства о государственной регистрации в качестве юридического лица.</w:t>
      </w:r>
    </w:p>
    <w:p w:rsidR="00881E7B" w:rsidRPr="003E0073" w:rsidRDefault="00881E7B" w:rsidP="00881E7B">
      <w:pPr>
        <w:numPr>
          <w:ilvl w:val="0"/>
          <w:numId w:val="9"/>
        </w:numPr>
        <w:spacing w:line="276" w:lineRule="auto"/>
      </w:pPr>
      <w:r w:rsidRPr="00557B5F">
        <w:t>Копия</w:t>
      </w:r>
      <w:r>
        <w:rPr>
          <w:color w:val="FF0000"/>
        </w:rPr>
        <w:t xml:space="preserve"> </w:t>
      </w:r>
      <w:r w:rsidRPr="002B351D">
        <w:rPr>
          <w:color w:val="548DD4" w:themeColor="text2" w:themeTint="99"/>
        </w:rPr>
        <w:t>[наименование документа</w:t>
      </w:r>
      <w:r>
        <w:rPr>
          <w:color w:val="548DD4" w:themeColor="text2" w:themeTint="99"/>
        </w:rPr>
        <w:t xml:space="preserve"> о назначении руководителя</w:t>
      </w:r>
      <w:r w:rsidRPr="002B351D">
        <w:rPr>
          <w:color w:val="548DD4" w:themeColor="text2" w:themeTint="99"/>
        </w:rPr>
        <w:t>]</w:t>
      </w:r>
    </w:p>
    <w:p w:rsidR="00881E7B" w:rsidRDefault="00881E7B" w:rsidP="00881E7B">
      <w:pPr>
        <w:spacing w:line="276" w:lineRule="auto"/>
      </w:pPr>
    </w:p>
    <w:p w:rsidR="00881E7B" w:rsidRDefault="00881E7B" w:rsidP="00881E7B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дата</w:t>
      </w:r>
      <w:r w:rsidRPr="00EB47EF">
        <w:rPr>
          <w:color w:val="4F81BD"/>
        </w:rPr>
        <w:t>]</w:t>
      </w:r>
    </w:p>
    <w:p w:rsidR="00881E7B" w:rsidRDefault="00881E7B" w:rsidP="00881E7B">
      <w:pPr>
        <w:rPr>
          <w:color w:val="4F81BD"/>
        </w:rPr>
      </w:pPr>
      <w:r w:rsidRPr="00EB47EF">
        <w:rPr>
          <w:color w:val="4F81BD"/>
        </w:rPr>
        <w:lastRenderedPageBreak/>
        <w:t>[</w:t>
      </w:r>
      <w:r>
        <w:rPr>
          <w:color w:val="4F81BD"/>
        </w:rPr>
        <w:t>должность руководителя юридического лица</w:t>
      </w:r>
      <w:r w:rsidRPr="00EB47EF">
        <w:rPr>
          <w:color w:val="4F81BD"/>
        </w:rPr>
        <w:t>]</w:t>
      </w:r>
    </w:p>
    <w:p w:rsidR="00881E7B" w:rsidRDefault="00881E7B" w:rsidP="00881E7B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подпись руководителя юридического лица</w:t>
      </w:r>
      <w:r w:rsidRPr="00EB47EF">
        <w:rPr>
          <w:color w:val="4F81BD"/>
        </w:rPr>
        <w:t>]</w:t>
      </w:r>
    </w:p>
    <w:p w:rsidR="00881E7B" w:rsidRDefault="00881E7B" w:rsidP="00881E7B">
      <w:pPr>
        <w:rPr>
          <w:color w:val="4F81BD"/>
        </w:rPr>
      </w:pPr>
      <w:r w:rsidRPr="00EB47EF">
        <w:rPr>
          <w:color w:val="4F81BD"/>
        </w:rPr>
        <w:t>[</w:t>
      </w:r>
      <w:r>
        <w:rPr>
          <w:color w:val="4F81BD"/>
        </w:rPr>
        <w:t>Ф.И.О. руководителя юридического лица</w:t>
      </w:r>
      <w:r w:rsidRPr="00EB47EF">
        <w:rPr>
          <w:color w:val="4F81BD"/>
        </w:rPr>
        <w:t>]</w:t>
      </w:r>
    </w:p>
    <w:p w:rsidR="00881E7B" w:rsidRDefault="00881E7B" w:rsidP="00881E7B">
      <w:proofErr w:type="gramStart"/>
      <w:r>
        <w:rPr>
          <w:color w:val="4F81BD"/>
          <w:lang w:val="en-US"/>
        </w:rPr>
        <w:t>[</w:t>
      </w:r>
      <w:r>
        <w:rPr>
          <w:color w:val="4F81BD"/>
        </w:rPr>
        <w:t>М.П.</w:t>
      </w:r>
      <w:r>
        <w:rPr>
          <w:color w:val="4F81BD"/>
          <w:lang w:val="en-US"/>
        </w:rPr>
        <w:t>]</w:t>
      </w:r>
      <w:proofErr w:type="gramEnd"/>
    </w:p>
    <w:p w:rsidR="00881E7B" w:rsidRDefault="00881E7B" w:rsidP="00881E7B">
      <w:pPr>
        <w:spacing w:line="276" w:lineRule="auto"/>
      </w:pPr>
    </w:p>
    <w:p w:rsidR="00F27F4A" w:rsidRDefault="00F27F4A" w:rsidP="00881E7B">
      <w:pPr>
        <w:spacing w:line="276" w:lineRule="auto"/>
        <w:ind w:left="720"/>
      </w:pPr>
    </w:p>
    <w:sectPr w:rsidR="00F27F4A" w:rsidSect="00680651">
      <w:pgSz w:w="11906" w:h="16838"/>
      <w:pgMar w:top="1134" w:right="99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F4E"/>
    <w:multiLevelType w:val="multilevel"/>
    <w:tmpl w:val="B75614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BA4BEF"/>
    <w:multiLevelType w:val="hybridMultilevel"/>
    <w:tmpl w:val="B3C41AC8"/>
    <w:lvl w:ilvl="0" w:tplc="519AD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95075"/>
    <w:multiLevelType w:val="hybridMultilevel"/>
    <w:tmpl w:val="B2C26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B6356"/>
    <w:multiLevelType w:val="hybridMultilevel"/>
    <w:tmpl w:val="7012E9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DD0FC8"/>
    <w:multiLevelType w:val="hybridMultilevel"/>
    <w:tmpl w:val="4E5ECD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ED5D66"/>
    <w:multiLevelType w:val="hybridMultilevel"/>
    <w:tmpl w:val="C808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C3518"/>
    <w:multiLevelType w:val="hybridMultilevel"/>
    <w:tmpl w:val="97922576"/>
    <w:lvl w:ilvl="0" w:tplc="813C6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874A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21188"/>
    <w:multiLevelType w:val="hybridMultilevel"/>
    <w:tmpl w:val="C9DE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6136B6"/>
    <w:rsid w:val="000049A9"/>
    <w:rsid w:val="00010988"/>
    <w:rsid w:val="00011828"/>
    <w:rsid w:val="00014639"/>
    <w:rsid w:val="00035F21"/>
    <w:rsid w:val="00047B21"/>
    <w:rsid w:val="0005025A"/>
    <w:rsid w:val="00060162"/>
    <w:rsid w:val="00080B3F"/>
    <w:rsid w:val="00087146"/>
    <w:rsid w:val="0009058D"/>
    <w:rsid w:val="00092912"/>
    <w:rsid w:val="000A158B"/>
    <w:rsid w:val="000A3AB0"/>
    <w:rsid w:val="000B254F"/>
    <w:rsid w:val="000B563E"/>
    <w:rsid w:val="000C0DE8"/>
    <w:rsid w:val="000D14B1"/>
    <w:rsid w:val="000D1664"/>
    <w:rsid w:val="000D6C58"/>
    <w:rsid w:val="000E0E24"/>
    <w:rsid w:val="000E4915"/>
    <w:rsid w:val="000F1556"/>
    <w:rsid w:val="0010536F"/>
    <w:rsid w:val="00110430"/>
    <w:rsid w:val="0011502D"/>
    <w:rsid w:val="00115544"/>
    <w:rsid w:val="00116578"/>
    <w:rsid w:val="00125511"/>
    <w:rsid w:val="001305E5"/>
    <w:rsid w:val="001512C1"/>
    <w:rsid w:val="00160A4D"/>
    <w:rsid w:val="001671F1"/>
    <w:rsid w:val="00183EF4"/>
    <w:rsid w:val="0018478A"/>
    <w:rsid w:val="00190F1B"/>
    <w:rsid w:val="00195BB7"/>
    <w:rsid w:val="00195FAE"/>
    <w:rsid w:val="00197C95"/>
    <w:rsid w:val="001A380A"/>
    <w:rsid w:val="001A5B65"/>
    <w:rsid w:val="001A5F57"/>
    <w:rsid w:val="001A710D"/>
    <w:rsid w:val="001E763C"/>
    <w:rsid w:val="001F723F"/>
    <w:rsid w:val="001F7DF3"/>
    <w:rsid w:val="0020544D"/>
    <w:rsid w:val="002215FD"/>
    <w:rsid w:val="0023143B"/>
    <w:rsid w:val="00254112"/>
    <w:rsid w:val="00257A65"/>
    <w:rsid w:val="00262F27"/>
    <w:rsid w:val="002643EA"/>
    <w:rsid w:val="0026596C"/>
    <w:rsid w:val="00270351"/>
    <w:rsid w:val="00276D28"/>
    <w:rsid w:val="00283929"/>
    <w:rsid w:val="002925B1"/>
    <w:rsid w:val="002A62E8"/>
    <w:rsid w:val="002A73CF"/>
    <w:rsid w:val="002B62E8"/>
    <w:rsid w:val="002B6460"/>
    <w:rsid w:val="002C0579"/>
    <w:rsid w:val="002C461E"/>
    <w:rsid w:val="002D2654"/>
    <w:rsid w:val="002D2C14"/>
    <w:rsid w:val="002D43A5"/>
    <w:rsid w:val="002E1A8E"/>
    <w:rsid w:val="002E4860"/>
    <w:rsid w:val="002F1B74"/>
    <w:rsid w:val="00301C93"/>
    <w:rsid w:val="00311EF9"/>
    <w:rsid w:val="0031478C"/>
    <w:rsid w:val="0031662B"/>
    <w:rsid w:val="00325601"/>
    <w:rsid w:val="00327B3E"/>
    <w:rsid w:val="00341B12"/>
    <w:rsid w:val="00342766"/>
    <w:rsid w:val="00362A0B"/>
    <w:rsid w:val="003632EA"/>
    <w:rsid w:val="003647F2"/>
    <w:rsid w:val="00392E9D"/>
    <w:rsid w:val="00392EAB"/>
    <w:rsid w:val="003939D1"/>
    <w:rsid w:val="003A4D6C"/>
    <w:rsid w:val="003B1692"/>
    <w:rsid w:val="003B1E7D"/>
    <w:rsid w:val="003E0073"/>
    <w:rsid w:val="00401141"/>
    <w:rsid w:val="00401DAB"/>
    <w:rsid w:val="00405D4E"/>
    <w:rsid w:val="00414158"/>
    <w:rsid w:val="00415F2E"/>
    <w:rsid w:val="00427412"/>
    <w:rsid w:val="00427975"/>
    <w:rsid w:val="00430E5A"/>
    <w:rsid w:val="00436846"/>
    <w:rsid w:val="00436DAD"/>
    <w:rsid w:val="0044065F"/>
    <w:rsid w:val="004449EB"/>
    <w:rsid w:val="00444D78"/>
    <w:rsid w:val="00454FBD"/>
    <w:rsid w:val="00462E61"/>
    <w:rsid w:val="00473CA6"/>
    <w:rsid w:val="00481FAD"/>
    <w:rsid w:val="004A7132"/>
    <w:rsid w:val="004B62BF"/>
    <w:rsid w:val="004B7E11"/>
    <w:rsid w:val="004C2457"/>
    <w:rsid w:val="004D62BE"/>
    <w:rsid w:val="004E275C"/>
    <w:rsid w:val="004F142A"/>
    <w:rsid w:val="005014C4"/>
    <w:rsid w:val="00501EEF"/>
    <w:rsid w:val="00505FDF"/>
    <w:rsid w:val="005076FF"/>
    <w:rsid w:val="005177B9"/>
    <w:rsid w:val="00524A8B"/>
    <w:rsid w:val="005272CA"/>
    <w:rsid w:val="00532026"/>
    <w:rsid w:val="005336EB"/>
    <w:rsid w:val="00551C94"/>
    <w:rsid w:val="005536CE"/>
    <w:rsid w:val="00556AB8"/>
    <w:rsid w:val="00566687"/>
    <w:rsid w:val="0058669C"/>
    <w:rsid w:val="00594FE0"/>
    <w:rsid w:val="00596FDF"/>
    <w:rsid w:val="00597BA5"/>
    <w:rsid w:val="005A23D5"/>
    <w:rsid w:val="005B1801"/>
    <w:rsid w:val="005B421F"/>
    <w:rsid w:val="005B70DB"/>
    <w:rsid w:val="005C6F4B"/>
    <w:rsid w:val="005C7219"/>
    <w:rsid w:val="005F0C48"/>
    <w:rsid w:val="00606D8E"/>
    <w:rsid w:val="006136B6"/>
    <w:rsid w:val="00614A8A"/>
    <w:rsid w:val="006155EA"/>
    <w:rsid w:val="006157D7"/>
    <w:rsid w:val="00617D93"/>
    <w:rsid w:val="00622115"/>
    <w:rsid w:val="006310B7"/>
    <w:rsid w:val="006310F5"/>
    <w:rsid w:val="0063682C"/>
    <w:rsid w:val="006431DB"/>
    <w:rsid w:val="00646123"/>
    <w:rsid w:val="006507F8"/>
    <w:rsid w:val="00657F05"/>
    <w:rsid w:val="00671258"/>
    <w:rsid w:val="00673F46"/>
    <w:rsid w:val="00680651"/>
    <w:rsid w:val="00683049"/>
    <w:rsid w:val="0068490E"/>
    <w:rsid w:val="00697F8B"/>
    <w:rsid w:val="006B1346"/>
    <w:rsid w:val="006B1382"/>
    <w:rsid w:val="006B140C"/>
    <w:rsid w:val="006B2B8B"/>
    <w:rsid w:val="006C13C5"/>
    <w:rsid w:val="006C3920"/>
    <w:rsid w:val="006C6471"/>
    <w:rsid w:val="006D684B"/>
    <w:rsid w:val="006D7932"/>
    <w:rsid w:val="006F7870"/>
    <w:rsid w:val="00701C91"/>
    <w:rsid w:val="007230CE"/>
    <w:rsid w:val="0074159D"/>
    <w:rsid w:val="0074312D"/>
    <w:rsid w:val="0074753B"/>
    <w:rsid w:val="007541DC"/>
    <w:rsid w:val="007549C1"/>
    <w:rsid w:val="00757348"/>
    <w:rsid w:val="00760601"/>
    <w:rsid w:val="007621B9"/>
    <w:rsid w:val="00763E32"/>
    <w:rsid w:val="00765C15"/>
    <w:rsid w:val="007662D2"/>
    <w:rsid w:val="00771D87"/>
    <w:rsid w:val="0077207C"/>
    <w:rsid w:val="00782D6D"/>
    <w:rsid w:val="00785586"/>
    <w:rsid w:val="00790163"/>
    <w:rsid w:val="00790F87"/>
    <w:rsid w:val="00791745"/>
    <w:rsid w:val="00792C14"/>
    <w:rsid w:val="007942EA"/>
    <w:rsid w:val="007A1351"/>
    <w:rsid w:val="007A536E"/>
    <w:rsid w:val="007C0532"/>
    <w:rsid w:val="007D7698"/>
    <w:rsid w:val="007E0490"/>
    <w:rsid w:val="007E447D"/>
    <w:rsid w:val="007F1C8F"/>
    <w:rsid w:val="007F3B73"/>
    <w:rsid w:val="007F4CAE"/>
    <w:rsid w:val="00803DA6"/>
    <w:rsid w:val="00806FAA"/>
    <w:rsid w:val="008138EB"/>
    <w:rsid w:val="00813CF0"/>
    <w:rsid w:val="0082070F"/>
    <w:rsid w:val="0082504F"/>
    <w:rsid w:val="00826A6F"/>
    <w:rsid w:val="00831A10"/>
    <w:rsid w:val="00834CAF"/>
    <w:rsid w:val="0084028B"/>
    <w:rsid w:val="0087191D"/>
    <w:rsid w:val="008735A7"/>
    <w:rsid w:val="00881E7B"/>
    <w:rsid w:val="00884AB9"/>
    <w:rsid w:val="00895756"/>
    <w:rsid w:val="008A28AF"/>
    <w:rsid w:val="008B0385"/>
    <w:rsid w:val="008B146D"/>
    <w:rsid w:val="008B52AB"/>
    <w:rsid w:val="008C38D7"/>
    <w:rsid w:val="008D6B49"/>
    <w:rsid w:val="008E031A"/>
    <w:rsid w:val="008E4486"/>
    <w:rsid w:val="008F2624"/>
    <w:rsid w:val="008F6A96"/>
    <w:rsid w:val="008F6C4C"/>
    <w:rsid w:val="008F7970"/>
    <w:rsid w:val="009043BE"/>
    <w:rsid w:val="00912C9A"/>
    <w:rsid w:val="009249AF"/>
    <w:rsid w:val="009316B7"/>
    <w:rsid w:val="0093235C"/>
    <w:rsid w:val="00936895"/>
    <w:rsid w:val="00946671"/>
    <w:rsid w:val="00946C36"/>
    <w:rsid w:val="009524DF"/>
    <w:rsid w:val="00957183"/>
    <w:rsid w:val="00960E8C"/>
    <w:rsid w:val="009745F1"/>
    <w:rsid w:val="00981C85"/>
    <w:rsid w:val="009A175F"/>
    <w:rsid w:val="009A3A2E"/>
    <w:rsid w:val="009B303D"/>
    <w:rsid w:val="009B5948"/>
    <w:rsid w:val="009C0CA5"/>
    <w:rsid w:val="009D1499"/>
    <w:rsid w:val="009D1595"/>
    <w:rsid w:val="009E10FB"/>
    <w:rsid w:val="009E1A2E"/>
    <w:rsid w:val="009F2C0A"/>
    <w:rsid w:val="009F737F"/>
    <w:rsid w:val="00A009D3"/>
    <w:rsid w:val="00A051FE"/>
    <w:rsid w:val="00A2353B"/>
    <w:rsid w:val="00A2456B"/>
    <w:rsid w:val="00A414CD"/>
    <w:rsid w:val="00A41B2E"/>
    <w:rsid w:val="00A42DF9"/>
    <w:rsid w:val="00A52A80"/>
    <w:rsid w:val="00A73993"/>
    <w:rsid w:val="00A76163"/>
    <w:rsid w:val="00A7666B"/>
    <w:rsid w:val="00A80D08"/>
    <w:rsid w:val="00A82A36"/>
    <w:rsid w:val="00AA672A"/>
    <w:rsid w:val="00AB2C36"/>
    <w:rsid w:val="00AB3044"/>
    <w:rsid w:val="00AB42C2"/>
    <w:rsid w:val="00AB554E"/>
    <w:rsid w:val="00AB7FE1"/>
    <w:rsid w:val="00AE3AFE"/>
    <w:rsid w:val="00AE57DD"/>
    <w:rsid w:val="00AF03B7"/>
    <w:rsid w:val="00AF3F2B"/>
    <w:rsid w:val="00AF692A"/>
    <w:rsid w:val="00B04A21"/>
    <w:rsid w:val="00B058FB"/>
    <w:rsid w:val="00B10BDA"/>
    <w:rsid w:val="00B16CD7"/>
    <w:rsid w:val="00B21483"/>
    <w:rsid w:val="00B26B7F"/>
    <w:rsid w:val="00B26E35"/>
    <w:rsid w:val="00B31D3C"/>
    <w:rsid w:val="00B33AC6"/>
    <w:rsid w:val="00B537F4"/>
    <w:rsid w:val="00B70F20"/>
    <w:rsid w:val="00B72719"/>
    <w:rsid w:val="00B735F2"/>
    <w:rsid w:val="00B77C45"/>
    <w:rsid w:val="00B925AF"/>
    <w:rsid w:val="00B954EB"/>
    <w:rsid w:val="00B96827"/>
    <w:rsid w:val="00BB2F53"/>
    <w:rsid w:val="00BD47B0"/>
    <w:rsid w:val="00BE6955"/>
    <w:rsid w:val="00BE6C0A"/>
    <w:rsid w:val="00BE6D65"/>
    <w:rsid w:val="00C0402C"/>
    <w:rsid w:val="00C20FEC"/>
    <w:rsid w:val="00C21DB0"/>
    <w:rsid w:val="00C23032"/>
    <w:rsid w:val="00C232CA"/>
    <w:rsid w:val="00C4146C"/>
    <w:rsid w:val="00C4721D"/>
    <w:rsid w:val="00C602C4"/>
    <w:rsid w:val="00C6409E"/>
    <w:rsid w:val="00C86071"/>
    <w:rsid w:val="00C87442"/>
    <w:rsid w:val="00C907F6"/>
    <w:rsid w:val="00C916A3"/>
    <w:rsid w:val="00C96945"/>
    <w:rsid w:val="00CA0502"/>
    <w:rsid w:val="00CA2B79"/>
    <w:rsid w:val="00CB6607"/>
    <w:rsid w:val="00CC199B"/>
    <w:rsid w:val="00CC1BCB"/>
    <w:rsid w:val="00CC239F"/>
    <w:rsid w:val="00CC6B4B"/>
    <w:rsid w:val="00CD0D20"/>
    <w:rsid w:val="00CF18EB"/>
    <w:rsid w:val="00D04CF8"/>
    <w:rsid w:val="00D12AF5"/>
    <w:rsid w:val="00D15AA8"/>
    <w:rsid w:val="00D16278"/>
    <w:rsid w:val="00D23E90"/>
    <w:rsid w:val="00D35731"/>
    <w:rsid w:val="00D60401"/>
    <w:rsid w:val="00D60553"/>
    <w:rsid w:val="00D6697B"/>
    <w:rsid w:val="00D77D28"/>
    <w:rsid w:val="00D834D6"/>
    <w:rsid w:val="00D85AAB"/>
    <w:rsid w:val="00D94DCC"/>
    <w:rsid w:val="00DB0170"/>
    <w:rsid w:val="00DB0FD5"/>
    <w:rsid w:val="00DB463B"/>
    <w:rsid w:val="00DC2545"/>
    <w:rsid w:val="00DC3176"/>
    <w:rsid w:val="00DD265F"/>
    <w:rsid w:val="00DE33FA"/>
    <w:rsid w:val="00DE4FC0"/>
    <w:rsid w:val="00DF77A7"/>
    <w:rsid w:val="00E02684"/>
    <w:rsid w:val="00E14159"/>
    <w:rsid w:val="00E14877"/>
    <w:rsid w:val="00E15165"/>
    <w:rsid w:val="00E216CD"/>
    <w:rsid w:val="00E22605"/>
    <w:rsid w:val="00E27E72"/>
    <w:rsid w:val="00E31495"/>
    <w:rsid w:val="00E337EE"/>
    <w:rsid w:val="00E35CF2"/>
    <w:rsid w:val="00E420BE"/>
    <w:rsid w:val="00E7197F"/>
    <w:rsid w:val="00E77DCA"/>
    <w:rsid w:val="00E83070"/>
    <w:rsid w:val="00E873AF"/>
    <w:rsid w:val="00E87597"/>
    <w:rsid w:val="00EA57E3"/>
    <w:rsid w:val="00EA79D0"/>
    <w:rsid w:val="00EB3CF8"/>
    <w:rsid w:val="00EC4DC9"/>
    <w:rsid w:val="00EE3FB1"/>
    <w:rsid w:val="00EE5BF6"/>
    <w:rsid w:val="00EE6A5B"/>
    <w:rsid w:val="00F00691"/>
    <w:rsid w:val="00F0444E"/>
    <w:rsid w:val="00F0747E"/>
    <w:rsid w:val="00F11E4C"/>
    <w:rsid w:val="00F17157"/>
    <w:rsid w:val="00F27F4A"/>
    <w:rsid w:val="00F30A52"/>
    <w:rsid w:val="00F4068E"/>
    <w:rsid w:val="00F42BD0"/>
    <w:rsid w:val="00F448BF"/>
    <w:rsid w:val="00F478D6"/>
    <w:rsid w:val="00F5355F"/>
    <w:rsid w:val="00F57E96"/>
    <w:rsid w:val="00F6414A"/>
    <w:rsid w:val="00F64592"/>
    <w:rsid w:val="00F70182"/>
    <w:rsid w:val="00F80E5F"/>
    <w:rsid w:val="00F90B9F"/>
    <w:rsid w:val="00F90DB3"/>
    <w:rsid w:val="00F945ED"/>
    <w:rsid w:val="00FA1BFE"/>
    <w:rsid w:val="00FA1C56"/>
    <w:rsid w:val="00FA4579"/>
    <w:rsid w:val="00FB21D3"/>
    <w:rsid w:val="00FB69E5"/>
    <w:rsid w:val="00FC0CD7"/>
    <w:rsid w:val="00FC631B"/>
    <w:rsid w:val="00FD2949"/>
    <w:rsid w:val="00FE09FD"/>
    <w:rsid w:val="00FE5714"/>
    <w:rsid w:val="00FF2218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3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571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6136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lgnost">
    <w:name w:val="Dolgnost"/>
    <w:basedOn w:val="a"/>
    <w:autoRedefine/>
    <w:rsid w:val="006136B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ind w:firstLine="540"/>
      <w:jc w:val="center"/>
      <w:textAlignment w:val="baseline"/>
    </w:pPr>
    <w:rPr>
      <w:b/>
      <w:iCs/>
      <w:spacing w:val="-20"/>
    </w:rPr>
  </w:style>
  <w:style w:type="paragraph" w:customStyle="1" w:styleId="a3">
    <w:name w:val="Обычный.Название подразделения"/>
    <w:rsid w:val="006136B6"/>
    <w:rPr>
      <w:rFonts w:ascii="SchoolBook" w:hAnsi="SchoolBook"/>
      <w:sz w:val="28"/>
    </w:rPr>
  </w:style>
  <w:style w:type="paragraph" w:customStyle="1" w:styleId="ConsNormal">
    <w:name w:val="ConsNormal"/>
    <w:rsid w:val="006136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6136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C602C4"/>
    <w:pPr>
      <w:spacing w:before="150" w:after="150"/>
      <w:ind w:left="150" w:right="150"/>
    </w:pPr>
  </w:style>
  <w:style w:type="character" w:customStyle="1" w:styleId="a5">
    <w:name w:val="Основной текст Знак"/>
    <w:basedOn w:val="a0"/>
    <w:link w:val="a4"/>
    <w:rsid w:val="00C602C4"/>
    <w:rPr>
      <w:sz w:val="24"/>
      <w:szCs w:val="24"/>
    </w:rPr>
  </w:style>
  <w:style w:type="paragraph" w:styleId="a6">
    <w:name w:val="Balloon Text"/>
    <w:basedOn w:val="a"/>
    <w:link w:val="a7"/>
    <w:rsid w:val="00C6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02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3D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basedOn w:val="a0"/>
    <w:rsid w:val="00D77D28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1305E5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uiPriority w:val="99"/>
    <w:rsid w:val="001305E5"/>
    <w:pPr>
      <w:widowControl w:val="0"/>
      <w:autoSpaceDE w:val="0"/>
      <w:autoSpaceDN w:val="0"/>
      <w:adjustRightInd w:val="0"/>
      <w:spacing w:line="227" w:lineRule="exact"/>
    </w:pPr>
    <w:rPr>
      <w:rFonts w:ascii="Arial" w:hAnsi="Arial" w:cs="Arial"/>
    </w:rPr>
  </w:style>
  <w:style w:type="character" w:customStyle="1" w:styleId="FontStyle33">
    <w:name w:val="Font Style33"/>
    <w:basedOn w:val="a0"/>
    <w:uiPriority w:val="99"/>
    <w:rsid w:val="001305E5"/>
    <w:rPr>
      <w:rFonts w:ascii="Arial" w:hAnsi="Arial" w:cs="Arial"/>
      <w:sz w:val="18"/>
      <w:szCs w:val="18"/>
    </w:rPr>
  </w:style>
  <w:style w:type="paragraph" w:styleId="a9">
    <w:name w:val="Body Text Indent"/>
    <w:basedOn w:val="a"/>
    <w:link w:val="aa"/>
    <w:rsid w:val="009F2C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2C0A"/>
    <w:rPr>
      <w:sz w:val="24"/>
      <w:szCs w:val="24"/>
    </w:rPr>
  </w:style>
  <w:style w:type="character" w:customStyle="1" w:styleId="iceouttxt4">
    <w:name w:val="iceouttxt4"/>
    <w:basedOn w:val="a0"/>
    <w:rsid w:val="00FC631B"/>
  </w:style>
  <w:style w:type="paragraph" w:styleId="ab">
    <w:name w:val="List Paragraph"/>
    <w:basedOn w:val="a"/>
    <w:uiPriority w:val="99"/>
    <w:qFormat/>
    <w:rsid w:val="00771D87"/>
    <w:pPr>
      <w:ind w:left="720"/>
      <w:contextualSpacing/>
    </w:pPr>
  </w:style>
  <w:style w:type="paragraph" w:customStyle="1" w:styleId="11">
    <w:name w:val="Обычный1"/>
    <w:rsid w:val="00A80D08"/>
    <w:rPr>
      <w:sz w:val="24"/>
    </w:rPr>
  </w:style>
  <w:style w:type="paragraph" w:customStyle="1" w:styleId="ConsPlusNormal">
    <w:name w:val="ConsPlusNormal"/>
    <w:rsid w:val="002A73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rsid w:val="009A3A2E"/>
    <w:pPr>
      <w:spacing w:after="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3A2E"/>
  </w:style>
  <w:style w:type="paragraph" w:styleId="2">
    <w:name w:val="Body Text 2"/>
    <w:basedOn w:val="a"/>
    <w:link w:val="20"/>
    <w:rsid w:val="009A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3A2E"/>
    <w:rPr>
      <w:sz w:val="24"/>
      <w:szCs w:val="24"/>
    </w:rPr>
  </w:style>
  <w:style w:type="paragraph" w:customStyle="1" w:styleId="CharChar">
    <w:name w:val="Знак Знак Char Char"/>
    <w:basedOn w:val="a"/>
    <w:semiHidden/>
    <w:rsid w:val="00DE33FA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ae">
    <w:name w:val="Title"/>
    <w:basedOn w:val="a"/>
    <w:link w:val="af"/>
    <w:qFormat/>
    <w:rsid w:val="007942EA"/>
    <w:pPr>
      <w:ind w:firstLine="709"/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7942EA"/>
    <w:rPr>
      <w:sz w:val="28"/>
      <w:szCs w:val="24"/>
    </w:rPr>
  </w:style>
  <w:style w:type="character" w:customStyle="1" w:styleId="apple-converted-space">
    <w:name w:val="apple-converted-space"/>
    <w:basedOn w:val="a0"/>
    <w:rsid w:val="00341B12"/>
  </w:style>
  <w:style w:type="character" w:customStyle="1" w:styleId="rserrmark">
    <w:name w:val="rs_err_mark"/>
    <w:basedOn w:val="a0"/>
    <w:rsid w:val="00341B12"/>
  </w:style>
  <w:style w:type="character" w:styleId="af0">
    <w:name w:val="Strong"/>
    <w:basedOn w:val="a0"/>
    <w:uiPriority w:val="99"/>
    <w:qFormat/>
    <w:rsid w:val="003B1E7D"/>
    <w:rPr>
      <w:b/>
      <w:bCs/>
    </w:rPr>
  </w:style>
  <w:style w:type="paragraph" w:styleId="af1">
    <w:name w:val="No Spacing"/>
    <w:uiPriority w:val="1"/>
    <w:qFormat/>
    <w:rsid w:val="002E4860"/>
    <w:rPr>
      <w:rFonts w:ascii="Calibri" w:hAnsi="Calibri"/>
      <w:sz w:val="22"/>
      <w:szCs w:val="22"/>
      <w:lang w:eastAsia="en-US"/>
    </w:rPr>
  </w:style>
  <w:style w:type="character" w:styleId="af2">
    <w:name w:val="Placeholder Text"/>
    <w:basedOn w:val="a0"/>
    <w:uiPriority w:val="99"/>
    <w:semiHidden/>
    <w:rsid w:val="00FE5714"/>
    <w:rPr>
      <w:color w:val="808080"/>
    </w:rPr>
  </w:style>
  <w:style w:type="character" w:customStyle="1" w:styleId="blk">
    <w:name w:val="blk"/>
    <w:basedOn w:val="a0"/>
    <w:rsid w:val="00311EF9"/>
  </w:style>
  <w:style w:type="paragraph" w:customStyle="1" w:styleId="12">
    <w:name w:val="Знак Знак Знак1 Знак Знак Знак Знак"/>
    <w:basedOn w:val="a"/>
    <w:rsid w:val="00392E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Стиль3"/>
    <w:basedOn w:val="21"/>
    <w:rsid w:val="004C2457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semiHidden/>
    <w:unhideWhenUsed/>
    <w:rsid w:val="004C24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C2457"/>
    <w:rPr>
      <w:sz w:val="24"/>
      <w:szCs w:val="24"/>
    </w:rPr>
  </w:style>
  <w:style w:type="paragraph" w:customStyle="1" w:styleId="13">
    <w:name w:val="Знак Знак Знак1 Знак Знак Знак Знак"/>
    <w:basedOn w:val="a"/>
    <w:rsid w:val="00362A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9571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957183"/>
    <w:pPr>
      <w:spacing w:before="100" w:beforeAutospacing="1" w:after="100" w:afterAutospacing="1"/>
    </w:pPr>
  </w:style>
  <w:style w:type="paragraph" w:customStyle="1" w:styleId="s22">
    <w:name w:val="s_22"/>
    <w:basedOn w:val="a"/>
    <w:rsid w:val="009571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0D3C-4121-47B3-ADB2-9981BA5B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6861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Новация</dc:creator>
  <dc:description>(473)238-95-30</dc:description>
  <cp:lastModifiedBy>Grigory Yvchenko</cp:lastModifiedBy>
  <cp:revision>18</cp:revision>
  <cp:lastPrinted>2014-12-17T12:51:00Z</cp:lastPrinted>
  <dcterms:created xsi:type="dcterms:W3CDTF">2015-03-17T07:58:00Z</dcterms:created>
  <dcterms:modified xsi:type="dcterms:W3CDTF">2016-10-17T14:45:00Z</dcterms:modified>
</cp:coreProperties>
</file>